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A" w:rsidRDefault="00D95E5A" w:rsidP="00C876FA">
      <w:pPr>
        <w:tabs>
          <w:tab w:val="left" w:pos="686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Проект</w:t>
      </w:r>
    </w:p>
    <w:p w:rsidR="00D95E5A" w:rsidRPr="009B7CB8" w:rsidRDefault="00D95E5A" w:rsidP="00C876FA">
      <w:pPr>
        <w:tabs>
          <w:tab w:val="left" w:pos="6865"/>
        </w:tabs>
        <w:jc w:val="both"/>
        <w:rPr>
          <w:b/>
          <w:sz w:val="18"/>
          <w:szCs w:val="18"/>
        </w:rPr>
      </w:pP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О бюджете </w:t>
      </w:r>
      <w:proofErr w:type="spellStart"/>
      <w:r w:rsidR="00D95E5A">
        <w:rPr>
          <w:b/>
          <w:sz w:val="18"/>
          <w:szCs w:val="18"/>
        </w:rPr>
        <w:t>Студеновского</w:t>
      </w:r>
      <w:proofErr w:type="spellEnd"/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муниципального образования</w:t>
      </w: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proofErr w:type="spellStart"/>
      <w:r w:rsidRPr="009B7CB8">
        <w:rPr>
          <w:b/>
          <w:sz w:val="18"/>
          <w:szCs w:val="18"/>
        </w:rPr>
        <w:t>Турковск</w:t>
      </w:r>
      <w:r w:rsidR="00273413" w:rsidRPr="009B7CB8">
        <w:rPr>
          <w:b/>
          <w:sz w:val="18"/>
          <w:szCs w:val="18"/>
        </w:rPr>
        <w:t>ого</w:t>
      </w:r>
      <w:proofErr w:type="spellEnd"/>
      <w:r w:rsidR="00273413" w:rsidRPr="009B7CB8">
        <w:rPr>
          <w:b/>
          <w:sz w:val="18"/>
          <w:szCs w:val="18"/>
        </w:rPr>
        <w:t xml:space="preserve"> муниципального района на 202</w:t>
      </w:r>
      <w:r w:rsidR="009A587C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</w:t>
      </w:r>
    </w:p>
    <w:p w:rsidR="00C876FA" w:rsidRPr="004D17D8" w:rsidRDefault="004D17D8" w:rsidP="004D17D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 </w:t>
      </w:r>
      <w:r w:rsidRPr="004D17D8">
        <w:rPr>
          <w:b/>
          <w:sz w:val="18"/>
          <w:szCs w:val="18"/>
        </w:rPr>
        <w:t xml:space="preserve"> на плановый период 202</w:t>
      </w:r>
      <w:r w:rsidR="009A587C">
        <w:rPr>
          <w:b/>
          <w:sz w:val="18"/>
          <w:szCs w:val="18"/>
        </w:rPr>
        <w:t>5</w:t>
      </w:r>
      <w:r w:rsidRPr="004D17D8">
        <w:rPr>
          <w:b/>
          <w:sz w:val="18"/>
          <w:szCs w:val="18"/>
        </w:rPr>
        <w:t xml:space="preserve"> и 202</w:t>
      </w:r>
      <w:r w:rsidR="009A587C">
        <w:rPr>
          <w:b/>
          <w:sz w:val="18"/>
          <w:szCs w:val="18"/>
        </w:rPr>
        <w:t>6</w:t>
      </w:r>
      <w:r w:rsidRPr="004D17D8">
        <w:rPr>
          <w:b/>
          <w:sz w:val="18"/>
          <w:szCs w:val="18"/>
        </w:rPr>
        <w:t xml:space="preserve"> годов</w:t>
      </w:r>
    </w:p>
    <w:p w:rsidR="00C876FA" w:rsidRPr="009B7CB8" w:rsidRDefault="00C876FA" w:rsidP="00C876FA">
      <w:pPr>
        <w:ind w:firstLine="720"/>
        <w:jc w:val="both"/>
        <w:rPr>
          <w:b/>
          <w:sz w:val="18"/>
          <w:szCs w:val="18"/>
        </w:rPr>
      </w:pPr>
    </w:p>
    <w:p w:rsidR="00046248" w:rsidRPr="009B7CB8" w:rsidRDefault="00046248" w:rsidP="0004624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  <w:r w:rsidRPr="009B7CB8">
        <w:rPr>
          <w:rFonts w:ascii="Times New Roman" w:hAnsi="Times New Roman" w:cs="Times New Roman"/>
          <w:b/>
          <w:i/>
          <w:sz w:val="18"/>
          <w:szCs w:val="18"/>
        </w:rPr>
        <w:t>Статья 1. Основные характеристики бюджета муниципального образования  на 202</w:t>
      </w:r>
      <w:r w:rsidR="009A587C">
        <w:rPr>
          <w:rFonts w:ascii="Times New Roman" w:hAnsi="Times New Roman" w:cs="Times New Roman"/>
          <w:b/>
          <w:i/>
          <w:sz w:val="18"/>
          <w:szCs w:val="18"/>
        </w:rPr>
        <w:t>4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 и на плановый период 202</w:t>
      </w:r>
      <w:r w:rsidR="009A587C"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D95E5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>и 202</w:t>
      </w:r>
      <w:r w:rsidR="009A587C">
        <w:rPr>
          <w:rFonts w:ascii="Times New Roman" w:hAnsi="Times New Roman" w:cs="Times New Roman"/>
          <w:b/>
          <w:i/>
          <w:sz w:val="18"/>
          <w:szCs w:val="18"/>
        </w:rPr>
        <w:t>6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годов</w:t>
      </w:r>
      <w:r w:rsidR="008D5BB8" w:rsidRPr="009B7CB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pStyle w:val="a3"/>
        <w:spacing w:line="238" w:lineRule="auto"/>
        <w:rPr>
          <w:sz w:val="18"/>
          <w:szCs w:val="18"/>
        </w:rPr>
      </w:pPr>
      <w:r w:rsidRPr="009B7CB8">
        <w:rPr>
          <w:sz w:val="18"/>
          <w:szCs w:val="18"/>
        </w:rPr>
        <w:t>1.Утвердить основные характеристики бюджета му</w:t>
      </w:r>
      <w:r w:rsidR="001158B5" w:rsidRPr="009B7CB8">
        <w:rPr>
          <w:sz w:val="18"/>
          <w:szCs w:val="18"/>
        </w:rPr>
        <w:t xml:space="preserve">ниципального образования на </w:t>
      </w:r>
      <w:r w:rsidRPr="009B7CB8">
        <w:rPr>
          <w:sz w:val="18"/>
          <w:szCs w:val="18"/>
        </w:rPr>
        <w:t>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1) общий объем доходов бюджета муниципального образования в сумме </w:t>
      </w:r>
      <w:r w:rsidR="00F30319">
        <w:rPr>
          <w:sz w:val="18"/>
          <w:szCs w:val="18"/>
        </w:rPr>
        <w:t>15055,6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F30319">
        <w:rPr>
          <w:sz w:val="18"/>
          <w:szCs w:val="18"/>
        </w:rPr>
        <w:t>10668,4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2) общий объем расходов бюджета муниципального образования в сумме </w:t>
      </w:r>
      <w:r w:rsidR="00F30319">
        <w:rPr>
          <w:sz w:val="18"/>
          <w:szCs w:val="18"/>
        </w:rPr>
        <w:t>15055,6</w:t>
      </w:r>
      <w:r w:rsidR="00CE41A5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 дефицит бюджета в сумме 0,0 тыс. рублей.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2. Утвердить основные характеристики бюджета муниципального образования на  202</w:t>
      </w:r>
      <w:r w:rsidR="00D95E5A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и на 202</w:t>
      </w:r>
      <w:r w:rsidR="00D95E5A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1) общий объем доходов бюджета муниципального образования на 202</w:t>
      </w:r>
      <w:r w:rsidR="009A587C">
        <w:rPr>
          <w:sz w:val="18"/>
          <w:szCs w:val="18"/>
        </w:rPr>
        <w:t>5</w:t>
      </w:r>
      <w:r w:rsidR="00D95E5A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год в сумме </w:t>
      </w:r>
      <w:r w:rsidR="00F30319">
        <w:rPr>
          <w:sz w:val="18"/>
          <w:szCs w:val="18"/>
        </w:rPr>
        <w:t>10128,3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F30319">
        <w:rPr>
          <w:sz w:val="18"/>
          <w:szCs w:val="18"/>
        </w:rPr>
        <w:t>10035,5</w:t>
      </w:r>
      <w:r w:rsidRPr="009B7CB8">
        <w:rPr>
          <w:sz w:val="18"/>
          <w:szCs w:val="18"/>
        </w:rPr>
        <w:t xml:space="preserve"> тыс. рублей и на 202</w:t>
      </w:r>
      <w:r w:rsidR="00F30319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F30319">
        <w:rPr>
          <w:sz w:val="18"/>
          <w:szCs w:val="18"/>
        </w:rPr>
        <w:t>11350,9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 </w:t>
      </w:r>
      <w:r w:rsidR="00F30319">
        <w:rPr>
          <w:sz w:val="18"/>
          <w:szCs w:val="18"/>
        </w:rPr>
        <w:t>11254,9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i/>
          <w:sz w:val="18"/>
          <w:szCs w:val="18"/>
        </w:rPr>
      </w:pPr>
      <w:r w:rsidRPr="009B7CB8">
        <w:rPr>
          <w:sz w:val="18"/>
          <w:szCs w:val="18"/>
        </w:rPr>
        <w:t>2) общий объем расходов бюджета муниципального образования на 202</w:t>
      </w:r>
      <w:r w:rsidR="00F30319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F30319">
        <w:rPr>
          <w:sz w:val="18"/>
          <w:szCs w:val="18"/>
        </w:rPr>
        <w:t>8548,1</w:t>
      </w:r>
      <w:r w:rsidRPr="009B7CB8">
        <w:rPr>
          <w:sz w:val="18"/>
          <w:szCs w:val="18"/>
        </w:rPr>
        <w:t xml:space="preserve"> тыс. рублей, в т.ч. общий объем условно утвержденных расходов </w:t>
      </w:r>
      <w:r w:rsidR="00F30319">
        <w:rPr>
          <w:sz w:val="18"/>
          <w:szCs w:val="18"/>
        </w:rPr>
        <w:t>213,7</w:t>
      </w:r>
      <w:r w:rsidRPr="009B7CB8">
        <w:rPr>
          <w:sz w:val="18"/>
          <w:szCs w:val="18"/>
        </w:rPr>
        <w:t xml:space="preserve"> 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>ублей и на 202</w:t>
      </w:r>
      <w:r w:rsidR="00F30319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F30319">
        <w:rPr>
          <w:sz w:val="18"/>
          <w:szCs w:val="18"/>
        </w:rPr>
        <w:t>9749,4</w:t>
      </w:r>
      <w:r w:rsidRPr="009B7CB8">
        <w:rPr>
          <w:sz w:val="18"/>
          <w:szCs w:val="18"/>
        </w:rPr>
        <w:t xml:space="preserve">  тыс. рублей, в т.ч. общий объем условно утвержденных расходов </w:t>
      </w:r>
      <w:r w:rsidR="00F30319">
        <w:rPr>
          <w:sz w:val="18"/>
          <w:szCs w:val="18"/>
        </w:rPr>
        <w:t>487,0</w:t>
      </w:r>
      <w:r w:rsidRPr="009B7CB8">
        <w:rPr>
          <w:sz w:val="18"/>
          <w:szCs w:val="18"/>
        </w:rPr>
        <w:t xml:space="preserve"> тыс.рублей;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</w:t>
      </w:r>
      <w:r w:rsidRPr="009B7CB8">
        <w:rPr>
          <w:sz w:val="18"/>
          <w:szCs w:val="18"/>
          <w:lang w:val="en-US"/>
        </w:rPr>
        <w:t> </w:t>
      </w:r>
      <w:proofErr w:type="spellStart"/>
      <w:r w:rsidR="008341DA">
        <w:rPr>
          <w:sz w:val="18"/>
          <w:szCs w:val="18"/>
        </w:rPr>
        <w:t>профицит</w:t>
      </w:r>
      <w:proofErr w:type="spellEnd"/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9A587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071449">
        <w:rPr>
          <w:sz w:val="18"/>
          <w:szCs w:val="18"/>
        </w:rPr>
        <w:t>1580,2</w:t>
      </w:r>
      <w:r w:rsidRPr="009B7CB8">
        <w:rPr>
          <w:sz w:val="18"/>
          <w:szCs w:val="18"/>
        </w:rPr>
        <w:t xml:space="preserve">  тыс. рублей, </w:t>
      </w:r>
      <w:proofErr w:type="spellStart"/>
      <w:r w:rsidR="008341DA">
        <w:rPr>
          <w:sz w:val="18"/>
          <w:szCs w:val="18"/>
        </w:rPr>
        <w:t>профицит</w:t>
      </w:r>
      <w:proofErr w:type="spellEnd"/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071449">
        <w:rPr>
          <w:sz w:val="18"/>
          <w:szCs w:val="18"/>
        </w:rPr>
        <w:t>1601,5</w:t>
      </w:r>
      <w:r w:rsidRPr="009B7CB8">
        <w:rPr>
          <w:sz w:val="18"/>
          <w:szCs w:val="18"/>
        </w:rPr>
        <w:t xml:space="preserve"> 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52547">
      <w:pPr>
        <w:spacing w:line="238" w:lineRule="auto"/>
        <w:jc w:val="both"/>
        <w:rPr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2.  Поступление доходов в  бюджет муниципального образования</w:t>
      </w:r>
      <w:r w:rsidR="00052547" w:rsidRPr="009B7CB8">
        <w:rPr>
          <w:b/>
          <w:i/>
          <w:sz w:val="18"/>
          <w:szCs w:val="18"/>
        </w:rPr>
        <w:t xml:space="preserve"> на 202</w:t>
      </w:r>
      <w:r w:rsidR="009A587C">
        <w:rPr>
          <w:b/>
          <w:i/>
          <w:sz w:val="18"/>
          <w:szCs w:val="18"/>
        </w:rPr>
        <w:t>4</w:t>
      </w:r>
      <w:r w:rsidR="00052547" w:rsidRPr="009B7CB8">
        <w:rPr>
          <w:b/>
          <w:i/>
          <w:sz w:val="18"/>
          <w:szCs w:val="18"/>
        </w:rPr>
        <w:t xml:space="preserve"> год и на плановый период 202</w:t>
      </w:r>
      <w:r w:rsidR="009A587C">
        <w:rPr>
          <w:b/>
          <w:i/>
          <w:sz w:val="18"/>
          <w:szCs w:val="18"/>
        </w:rPr>
        <w:t>5</w:t>
      </w:r>
      <w:r w:rsidR="00052547" w:rsidRPr="009B7CB8">
        <w:rPr>
          <w:b/>
          <w:i/>
          <w:sz w:val="18"/>
          <w:szCs w:val="18"/>
        </w:rPr>
        <w:t xml:space="preserve"> и 202</w:t>
      </w:r>
      <w:r w:rsidR="009A587C">
        <w:rPr>
          <w:b/>
          <w:i/>
          <w:sz w:val="18"/>
          <w:szCs w:val="18"/>
        </w:rPr>
        <w:t>6</w:t>
      </w:r>
      <w:r w:rsidR="00052547" w:rsidRPr="009B7CB8">
        <w:rPr>
          <w:b/>
          <w:i/>
          <w:sz w:val="18"/>
          <w:szCs w:val="18"/>
        </w:rPr>
        <w:t xml:space="preserve"> 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Утвердить поступления доходов  в бюджет муниципального образования на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и на плановый период 202</w:t>
      </w:r>
      <w:r w:rsidR="009A587C">
        <w:rPr>
          <w:sz w:val="18"/>
          <w:szCs w:val="18"/>
        </w:rPr>
        <w:t xml:space="preserve">5 </w:t>
      </w:r>
      <w:r w:rsidRPr="009B7CB8">
        <w:rPr>
          <w:sz w:val="18"/>
          <w:szCs w:val="18"/>
        </w:rPr>
        <w:t>и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 согласно приложению 1 к настоящему Решению, в том числе безвозмездные поступления.</w:t>
      </w:r>
    </w:p>
    <w:p w:rsidR="00046248" w:rsidRPr="009B7CB8" w:rsidRDefault="00046248" w:rsidP="00046248">
      <w:pPr>
        <w:tabs>
          <w:tab w:val="left" w:pos="536"/>
        </w:tabs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3. Бюджетные ассигнования бюджета муниципального образования  на 202</w:t>
      </w:r>
      <w:r w:rsidR="009A587C">
        <w:rPr>
          <w:b/>
          <w:i/>
          <w:sz w:val="18"/>
          <w:szCs w:val="18"/>
        </w:rPr>
        <w:t>4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9A587C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и 202</w:t>
      </w:r>
      <w:r w:rsidR="009A587C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1. Утвердить: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1)  объем бюджетных ассигнований на исполнение публичных нормативных обязательств: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F30319">
        <w:rPr>
          <w:rFonts w:ascii="Times New Roman" w:hAnsi="Times New Roman" w:cs="Times New Roman"/>
          <w:sz w:val="18"/>
          <w:szCs w:val="18"/>
        </w:rPr>
        <w:t>121,6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F30319">
        <w:rPr>
          <w:rFonts w:ascii="Times New Roman" w:hAnsi="Times New Roman" w:cs="Times New Roman"/>
          <w:sz w:val="18"/>
          <w:szCs w:val="18"/>
        </w:rPr>
        <w:t>126,7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30319">
        <w:rPr>
          <w:rFonts w:ascii="Times New Roman" w:hAnsi="Times New Roman" w:cs="Times New Roman"/>
          <w:sz w:val="18"/>
          <w:szCs w:val="18"/>
        </w:rPr>
        <w:t>132,2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2) объем бюджетных ассигнований дорожного фонда муниципального образования: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30319">
        <w:rPr>
          <w:rFonts w:ascii="Times New Roman" w:hAnsi="Times New Roman" w:cs="Times New Roman"/>
          <w:sz w:val="18"/>
          <w:szCs w:val="18"/>
        </w:rPr>
        <w:t>7346,6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30319">
        <w:rPr>
          <w:rFonts w:ascii="Times New Roman" w:hAnsi="Times New Roman" w:cs="Times New Roman"/>
          <w:sz w:val="18"/>
          <w:szCs w:val="18"/>
        </w:rPr>
        <w:t>3113,2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30319">
        <w:rPr>
          <w:rFonts w:ascii="Times New Roman" w:hAnsi="Times New Roman" w:cs="Times New Roman"/>
          <w:sz w:val="18"/>
          <w:szCs w:val="18"/>
        </w:rPr>
        <w:t>4198,5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FD6F13" w:rsidRPr="009B7CB8" w:rsidRDefault="00FD6F13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3) размер резервного фонда муниципального образования: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3031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3031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3031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>) ведомственную структуру расходов бюджета муниципального образования согласно приложению 2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) распределение бюджетных ассигнований  по разделам, подразделам, целевым статьям (муниципальным программам поселения и </w:t>
      </w:r>
      <w:proofErr w:type="spellStart"/>
      <w:r w:rsidR="00046248" w:rsidRPr="009B7CB8">
        <w:rPr>
          <w:sz w:val="18"/>
          <w:szCs w:val="18"/>
        </w:rPr>
        <w:t>не</w:t>
      </w:r>
      <w:r w:rsidR="00CE41A5">
        <w:rPr>
          <w:sz w:val="18"/>
          <w:szCs w:val="18"/>
        </w:rPr>
        <w:t>программ</w:t>
      </w:r>
      <w:r w:rsidR="00046248" w:rsidRPr="009B7CB8">
        <w:rPr>
          <w:sz w:val="18"/>
          <w:szCs w:val="18"/>
        </w:rPr>
        <w:t>ным</w:t>
      </w:r>
      <w:proofErr w:type="spellEnd"/>
      <w:r w:rsidR="00046248" w:rsidRPr="009B7CB8">
        <w:rPr>
          <w:sz w:val="18"/>
          <w:szCs w:val="18"/>
        </w:rPr>
        <w:t xml:space="preserve"> направления деятельности), группам и подгруппам </w:t>
      </w:r>
      <w:proofErr w:type="gramStart"/>
      <w:r w:rsidR="00046248" w:rsidRPr="009B7CB8">
        <w:rPr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="00046248" w:rsidRPr="009B7CB8">
        <w:rPr>
          <w:sz w:val="18"/>
          <w:szCs w:val="18"/>
        </w:rPr>
        <w:t xml:space="preserve"> согласно приложению 3 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) распределение бюджетных ассигнований по целевым статьям (муниципальным программам поселения и </w:t>
      </w:r>
      <w:proofErr w:type="spellStart"/>
      <w:r w:rsidR="00046248" w:rsidRPr="009B7CB8">
        <w:rPr>
          <w:sz w:val="18"/>
          <w:szCs w:val="18"/>
        </w:rPr>
        <w:t>непрограммным</w:t>
      </w:r>
      <w:proofErr w:type="spellEnd"/>
      <w:r w:rsidR="00046248" w:rsidRPr="009B7CB8">
        <w:rPr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="00046248" w:rsidRPr="009B7CB8">
        <w:rPr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="00046248" w:rsidRPr="009B7CB8">
        <w:rPr>
          <w:sz w:val="18"/>
          <w:szCs w:val="18"/>
        </w:rPr>
        <w:t xml:space="preserve"> согласно приложению 4 к настоящему Решению;</w:t>
      </w:r>
    </w:p>
    <w:p w:rsidR="00FD6F13" w:rsidRPr="009B7CB8" w:rsidRDefault="00FD6F13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8D5BB8" w:rsidRPr="009B7CB8" w:rsidRDefault="0004624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4. Особенности администрирования доходов бюджета муниципального образования в 202</w:t>
      </w:r>
      <w:r w:rsidR="009A587C">
        <w:rPr>
          <w:b/>
          <w:i/>
          <w:sz w:val="18"/>
          <w:szCs w:val="18"/>
        </w:rPr>
        <w:t>4</w:t>
      </w:r>
      <w:r w:rsidRPr="009B7CB8">
        <w:rPr>
          <w:b/>
          <w:i/>
          <w:sz w:val="18"/>
          <w:szCs w:val="18"/>
        </w:rPr>
        <w:t xml:space="preserve"> год 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финансовое управление администрации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Саратовской области;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 муниципальное учреждение «Централизованная бухгалтерия органов местного самоуправления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района».</w:t>
      </w:r>
    </w:p>
    <w:p w:rsidR="008D5BB8" w:rsidRPr="009B7CB8" w:rsidRDefault="008D5BB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8D5BB8" w:rsidRPr="009B7CB8" w:rsidRDefault="008D5BB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5. Иные межбюджетные трансферты, предоставляемые из бюджета муниципального образования бюджету муниципального района на 202</w:t>
      </w:r>
      <w:r w:rsidR="009A587C">
        <w:rPr>
          <w:b/>
          <w:i/>
          <w:sz w:val="18"/>
          <w:szCs w:val="18"/>
        </w:rPr>
        <w:t>4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9A587C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и 202</w:t>
      </w:r>
      <w:r w:rsidR="009A587C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годов.</w:t>
      </w:r>
    </w:p>
    <w:p w:rsidR="008D5BB8" w:rsidRPr="009B7CB8" w:rsidRDefault="00387670" w:rsidP="00387670">
      <w:pPr>
        <w:pStyle w:val="aa"/>
        <w:numPr>
          <w:ilvl w:val="0"/>
          <w:numId w:val="4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Утвердить бюджетные ассигнования на предоставление иных межбюджетных трансфертов из бюджета муниципального образования бюджету муниципального района в соответствии с заключенными соглашениями согласно приложению </w:t>
      </w:r>
      <w:r w:rsidR="00F30319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к настоящему Решению: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24399B">
        <w:rPr>
          <w:rFonts w:ascii="Times New Roman" w:hAnsi="Times New Roman" w:cs="Times New Roman"/>
          <w:sz w:val="18"/>
          <w:szCs w:val="18"/>
        </w:rPr>
        <w:t>1698,0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24399B">
        <w:rPr>
          <w:rFonts w:ascii="Times New Roman" w:hAnsi="Times New Roman" w:cs="Times New Roman"/>
          <w:sz w:val="18"/>
          <w:szCs w:val="18"/>
        </w:rPr>
        <w:t>0,0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9A587C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CA0044">
        <w:rPr>
          <w:rFonts w:ascii="Times New Roman" w:hAnsi="Times New Roman" w:cs="Times New Roman"/>
          <w:sz w:val="18"/>
          <w:szCs w:val="18"/>
        </w:rPr>
        <w:t xml:space="preserve">0,0 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046248" w:rsidRPr="009B7CB8" w:rsidRDefault="00387670" w:rsidP="00387670">
      <w:pPr>
        <w:tabs>
          <w:tab w:val="left" w:pos="1102"/>
        </w:tabs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lastRenderedPageBreak/>
        <w:tab/>
      </w:r>
    </w:p>
    <w:p w:rsidR="00046248" w:rsidRPr="009B7CB8" w:rsidRDefault="00046248" w:rsidP="003B2011">
      <w:pPr>
        <w:spacing w:line="238" w:lineRule="auto"/>
        <w:jc w:val="both"/>
        <w:rPr>
          <w:b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>. Муниципал</w:t>
      </w:r>
      <w:r w:rsidR="008D5BB8" w:rsidRPr="009B7CB8">
        <w:rPr>
          <w:b/>
          <w:i/>
          <w:sz w:val="18"/>
          <w:szCs w:val="18"/>
        </w:rPr>
        <w:t>ьный внутренний долг образования на 202</w:t>
      </w:r>
      <w:r w:rsidR="009A587C">
        <w:rPr>
          <w:b/>
          <w:i/>
          <w:sz w:val="18"/>
          <w:szCs w:val="18"/>
        </w:rPr>
        <w:t>4</w:t>
      </w:r>
      <w:r w:rsidR="008D5BB8" w:rsidRPr="009B7CB8">
        <w:rPr>
          <w:b/>
          <w:i/>
          <w:sz w:val="18"/>
          <w:szCs w:val="18"/>
        </w:rPr>
        <w:t xml:space="preserve"> год и на плановый период 202</w:t>
      </w:r>
      <w:r w:rsidR="009A587C">
        <w:rPr>
          <w:b/>
          <w:i/>
          <w:sz w:val="18"/>
          <w:szCs w:val="18"/>
        </w:rPr>
        <w:t>5</w:t>
      </w:r>
      <w:r w:rsidR="008D5BB8" w:rsidRPr="009B7CB8">
        <w:rPr>
          <w:b/>
          <w:i/>
          <w:sz w:val="18"/>
          <w:szCs w:val="18"/>
        </w:rPr>
        <w:t xml:space="preserve"> и 202</w:t>
      </w:r>
      <w:r w:rsidR="009A587C">
        <w:rPr>
          <w:b/>
          <w:i/>
          <w:sz w:val="18"/>
          <w:szCs w:val="18"/>
        </w:rPr>
        <w:t>6</w:t>
      </w:r>
      <w:r w:rsidR="008D5BB8" w:rsidRPr="009B7CB8">
        <w:rPr>
          <w:b/>
          <w:i/>
          <w:sz w:val="18"/>
          <w:szCs w:val="18"/>
        </w:rPr>
        <w:t xml:space="preserve"> годов.</w:t>
      </w:r>
    </w:p>
    <w:p w:rsidR="00046248" w:rsidRPr="009B7CB8" w:rsidRDefault="00046248" w:rsidP="00046248">
      <w:pPr>
        <w:pStyle w:val="aa"/>
        <w:numPr>
          <w:ilvl w:val="0"/>
          <w:numId w:val="3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предельный объем муниципального внутреннего долга муниципального образования на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в сумме </w:t>
      </w:r>
      <w:r w:rsidR="00F30319">
        <w:rPr>
          <w:sz w:val="18"/>
          <w:szCs w:val="18"/>
        </w:rPr>
        <w:t>10668,4</w:t>
      </w:r>
      <w:r w:rsidRPr="009B7CB8">
        <w:rPr>
          <w:sz w:val="18"/>
          <w:szCs w:val="18"/>
        </w:rPr>
        <w:t xml:space="preserve"> тыс. рублей, на 202</w:t>
      </w:r>
      <w:r w:rsidR="009A587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F30319">
        <w:rPr>
          <w:sz w:val="18"/>
          <w:szCs w:val="18"/>
        </w:rPr>
        <w:t>10035,5</w:t>
      </w:r>
      <w:r w:rsidRPr="009B7CB8">
        <w:rPr>
          <w:sz w:val="18"/>
          <w:szCs w:val="18"/>
        </w:rPr>
        <w:t xml:space="preserve"> тыс. рублей, на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F30319">
        <w:rPr>
          <w:sz w:val="18"/>
          <w:szCs w:val="18"/>
        </w:rPr>
        <w:t>11254,9</w:t>
      </w:r>
      <w:r w:rsidRPr="009B7CB8">
        <w:rPr>
          <w:sz w:val="18"/>
          <w:szCs w:val="18"/>
        </w:rPr>
        <w:t xml:space="preserve">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верхний предел муниципального внутреннего долга</w:t>
      </w:r>
      <w:proofErr w:type="gramStart"/>
      <w:r w:rsidRPr="009B7CB8">
        <w:rPr>
          <w:sz w:val="18"/>
          <w:szCs w:val="18"/>
        </w:rPr>
        <w:t xml:space="preserve"> :</w:t>
      </w:r>
      <w:proofErr w:type="gramEnd"/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9A587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>. Особенности исполнения бюджета муниципального образования.</w:t>
      </w:r>
    </w:p>
    <w:p w:rsidR="00046248" w:rsidRPr="009B7CB8" w:rsidRDefault="00046248" w:rsidP="00046248">
      <w:pPr>
        <w:spacing w:line="238" w:lineRule="auto"/>
        <w:ind w:firstLine="708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Администрация муниципального образования обеспечивает направление в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году остатков средств бюджета муниципального образования в объеме </w:t>
      </w:r>
      <w:r w:rsidRPr="009B7CB8">
        <w:rPr>
          <w:color w:val="000000" w:themeColor="text1"/>
          <w:sz w:val="18"/>
          <w:szCs w:val="18"/>
        </w:rPr>
        <w:t>200,0</w:t>
      </w:r>
      <w:r w:rsidRPr="009B7CB8">
        <w:rPr>
          <w:sz w:val="18"/>
          <w:szCs w:val="18"/>
        </w:rPr>
        <w:t xml:space="preserve"> тыс. рублей, находящихся по состоянию на 1 января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515882" w:rsidRPr="009B7CB8" w:rsidRDefault="00515882" w:rsidP="00046248">
      <w:pPr>
        <w:spacing w:line="238" w:lineRule="auto"/>
        <w:ind w:firstLine="708"/>
        <w:jc w:val="both"/>
        <w:rPr>
          <w:sz w:val="18"/>
          <w:szCs w:val="18"/>
        </w:rPr>
      </w:pPr>
    </w:p>
    <w:p w:rsidR="00515882" w:rsidRPr="009B7CB8" w:rsidRDefault="00515882" w:rsidP="00515882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8.Особенности установления отдельных расходных обязательств муниципального образования.</w:t>
      </w:r>
    </w:p>
    <w:p w:rsidR="00515882" w:rsidRPr="009B7CB8" w:rsidRDefault="00515882" w:rsidP="00515882">
      <w:pPr>
        <w:pStyle w:val="aa"/>
        <w:numPr>
          <w:ilvl w:val="0"/>
          <w:numId w:val="5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к декабрю 202</w:t>
      </w:r>
      <w:r w:rsidR="009A587C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на </w:t>
      </w:r>
      <w:r w:rsidR="009A587C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9A587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 w:rsidR="00D95E5A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</w:t>
      </w:r>
      <w:proofErr w:type="gramStart"/>
      <w:r w:rsidRPr="009B7CB8">
        <w:rPr>
          <w:sz w:val="18"/>
          <w:szCs w:val="18"/>
        </w:rPr>
        <w:t>на</w:t>
      </w:r>
      <w:proofErr w:type="gramEnd"/>
      <w:r w:rsidRPr="009B7CB8">
        <w:rPr>
          <w:sz w:val="18"/>
          <w:szCs w:val="18"/>
        </w:rPr>
        <w:t xml:space="preserve"> </w:t>
      </w:r>
      <w:r w:rsidR="00D95E5A">
        <w:rPr>
          <w:sz w:val="18"/>
          <w:szCs w:val="18"/>
        </w:rPr>
        <w:t>3,9</w:t>
      </w:r>
      <w:r w:rsidRPr="009B7CB8">
        <w:rPr>
          <w:sz w:val="18"/>
          <w:szCs w:val="18"/>
        </w:rPr>
        <w:t xml:space="preserve"> процента:</w:t>
      </w:r>
    </w:p>
    <w:p w:rsidR="00515882" w:rsidRDefault="00515882" w:rsidP="00515882">
      <w:pPr>
        <w:pStyle w:val="aa"/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размеров денежного вознаграждения лицам, замещающим муниципальные должности образования, окладов месячного содержания по должностям м</w:t>
      </w:r>
      <w:r w:rsidR="000A209E">
        <w:rPr>
          <w:sz w:val="18"/>
          <w:szCs w:val="18"/>
        </w:rPr>
        <w:t>униципальной службы образования;</w:t>
      </w:r>
    </w:p>
    <w:p w:rsidR="000A209E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</w:p>
    <w:p w:rsidR="000A209E" w:rsidRPr="009B7CB8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046248" w:rsidRPr="009B7CB8" w:rsidRDefault="00046248" w:rsidP="00515882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515882" w:rsidRPr="009B7CB8">
        <w:rPr>
          <w:b/>
          <w:i/>
          <w:sz w:val="18"/>
          <w:szCs w:val="18"/>
        </w:rPr>
        <w:t>9</w:t>
      </w:r>
      <w:r w:rsidRPr="009B7CB8">
        <w:rPr>
          <w:b/>
          <w:i/>
          <w:sz w:val="18"/>
          <w:szCs w:val="18"/>
        </w:rPr>
        <w:t>.</w:t>
      </w:r>
      <w:r w:rsidR="008D5BB8" w:rsidRPr="009B7CB8">
        <w:rPr>
          <w:b/>
          <w:i/>
          <w:sz w:val="18"/>
          <w:szCs w:val="18"/>
        </w:rPr>
        <w:t xml:space="preserve"> </w:t>
      </w:r>
      <w:r w:rsidRPr="009B7CB8">
        <w:rPr>
          <w:b/>
          <w:i/>
          <w:sz w:val="18"/>
          <w:szCs w:val="18"/>
        </w:rPr>
        <w:t>Вступление в силу настоящего Решения</w:t>
      </w:r>
      <w:r w:rsidR="0040362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Настоящее решение вступает в силу с 1 января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 w:rsidR="00D95E5A">
        <w:rPr>
          <w:b/>
          <w:sz w:val="18"/>
          <w:szCs w:val="18"/>
        </w:rPr>
        <w:t>Студеновского</w:t>
      </w:r>
      <w:proofErr w:type="spell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муниципального</w:t>
      </w:r>
      <w:proofErr w:type="gramEnd"/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</w:t>
      </w:r>
      <w:r w:rsidR="00D95E5A">
        <w:rPr>
          <w:b/>
          <w:sz w:val="18"/>
          <w:szCs w:val="18"/>
        </w:rPr>
        <w:t>Ю.В. Володин</w:t>
      </w:r>
      <w:r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Default="00EB3FE8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Pr="009B7CB8" w:rsidRDefault="00D95E5A" w:rsidP="00046248">
      <w:pPr>
        <w:jc w:val="both"/>
        <w:rPr>
          <w:sz w:val="18"/>
          <w:szCs w:val="18"/>
        </w:rPr>
      </w:pPr>
    </w:p>
    <w:p w:rsidR="00046248" w:rsidRPr="009B7CB8" w:rsidRDefault="00046248" w:rsidP="00D95E5A">
      <w:pPr>
        <w:rPr>
          <w:sz w:val="18"/>
          <w:szCs w:val="18"/>
        </w:rPr>
      </w:pPr>
      <w:r w:rsidRPr="009B7CB8">
        <w:rPr>
          <w:sz w:val="18"/>
          <w:szCs w:val="18"/>
        </w:rPr>
        <w:lastRenderedPageBreak/>
        <w:t xml:space="preserve">                      </w:t>
      </w:r>
      <w:r w:rsidR="00A10505">
        <w:rPr>
          <w:sz w:val="18"/>
          <w:szCs w:val="18"/>
        </w:rPr>
        <w:t xml:space="preserve">                                                                                                     </w:t>
      </w:r>
      <w:r w:rsidRPr="009B7CB8">
        <w:rPr>
          <w:sz w:val="18"/>
          <w:szCs w:val="18"/>
        </w:rPr>
        <w:t>Приложение 1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к Решению Совета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Студеновского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образования</w:t>
      </w:r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 xml:space="preserve">«О бюджете </w:t>
      </w:r>
      <w:proofErr w:type="spellStart"/>
      <w:r w:rsidR="00A10505">
        <w:rPr>
          <w:sz w:val="18"/>
          <w:szCs w:val="18"/>
        </w:rPr>
        <w:t>Студеновского</w:t>
      </w:r>
      <w:proofErr w:type="spellEnd"/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муниципального образования</w:t>
      </w:r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046248" w:rsidRPr="009B7CB8">
        <w:rPr>
          <w:sz w:val="18"/>
          <w:szCs w:val="18"/>
        </w:rPr>
        <w:t>Турковского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 района на 202</w:t>
      </w:r>
      <w:r w:rsidR="009A587C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 xml:space="preserve"> год</w:t>
      </w:r>
    </w:p>
    <w:p w:rsidR="00046248" w:rsidRDefault="00A10505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и плановый период 202</w:t>
      </w:r>
      <w:r w:rsidR="009A587C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 и 202</w:t>
      </w:r>
      <w:r w:rsidR="009A587C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 годов»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9A587C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9A587C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9A587C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A587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A587C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A587C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A587C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A587C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A587C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11254,9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4779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466,5</w:t>
            </w:r>
          </w:p>
        </w:tc>
      </w:tr>
      <w:tr w:rsidR="00A10505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5" w:rsidRPr="009B7CB8" w:rsidRDefault="00A10505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10505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747790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806C1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806C1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466,5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4779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4198,5</w:t>
            </w:r>
          </w:p>
        </w:tc>
      </w:tr>
      <w:tr w:rsidR="00A10505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5" w:rsidRPr="009B7CB8" w:rsidRDefault="00A10505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10505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747790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806C1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806C1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4198,5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4779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1872,6</w:t>
            </w:r>
          </w:p>
        </w:tc>
      </w:tr>
      <w:tr w:rsidR="00A10505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5" w:rsidRPr="009B7CB8" w:rsidRDefault="00A10505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10505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747790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806C1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05" w:rsidRPr="009B7CB8" w:rsidRDefault="00A806C1" w:rsidP="00D95A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1872,6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4779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4629,0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4779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4779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4500,0</w:t>
            </w:r>
          </w:p>
        </w:tc>
      </w:tr>
      <w:tr w:rsidR="008507EF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8507EF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 xml:space="preserve"> 1 11 00000 00 0000 000</w:t>
            </w:r>
          </w:p>
          <w:p w:rsidR="008507EF" w:rsidRPr="008507EF" w:rsidRDefault="008507EF" w:rsidP="008507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8507EF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8507EF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8507EF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1 11 05000 00 0000 120</w:t>
            </w:r>
          </w:p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8507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7EF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8507EF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8507EF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1 11 05030 00 0000 120</w:t>
            </w:r>
          </w:p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8507EF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8507EF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8507EF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1 11 05035 10 0000 120</w:t>
            </w:r>
          </w:p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8507EF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8507EF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7EF" w:rsidRPr="008507EF" w:rsidRDefault="00A806C1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8507EF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8507EF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806C1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8507EF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8507EF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A806C1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A806C1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806C1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11350,9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A10505" w:rsidRDefault="00A10505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A10505" w:rsidRPr="009B7CB8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2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Студеновского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Студеновского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A587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9A587C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9A587C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и 202</w:t>
      </w:r>
      <w:r w:rsidR="009A587C">
        <w:rPr>
          <w:b/>
          <w:sz w:val="18"/>
          <w:szCs w:val="18"/>
        </w:rPr>
        <w:t>6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p w:rsidR="009A587C" w:rsidRDefault="009A587C" w:rsidP="001F165D">
      <w:pPr>
        <w:rPr>
          <w:sz w:val="18"/>
          <w:szCs w:val="18"/>
        </w:rPr>
      </w:pPr>
    </w:p>
    <w:tbl>
      <w:tblPr>
        <w:tblW w:w="112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4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824"/>
        <w:gridCol w:w="967"/>
        <w:gridCol w:w="1017"/>
        <w:gridCol w:w="944"/>
      </w:tblGrid>
      <w:tr w:rsidR="00F30319" w:rsidRPr="00F30319" w:rsidTr="00E22962">
        <w:trPr>
          <w:trHeight w:val="255"/>
        </w:trPr>
        <w:tc>
          <w:tcPr>
            <w:tcW w:w="25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30319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30319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28" w:type="dxa"/>
            <w:gridSpan w:val="3"/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30319" w:rsidRPr="00F30319" w:rsidTr="00E22962">
        <w:trPr>
          <w:trHeight w:val="255"/>
        </w:trPr>
        <w:tc>
          <w:tcPr>
            <w:tcW w:w="2594" w:type="dxa"/>
            <w:vMerge/>
            <w:tcBorders>
              <w:right w:val="nil"/>
            </w:tcBorders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30319" w:rsidRPr="00F30319" w:rsidTr="00E22962">
        <w:trPr>
          <w:trHeight w:val="255"/>
        </w:trPr>
        <w:tc>
          <w:tcPr>
            <w:tcW w:w="259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F30319" w:rsidRPr="00F30319" w:rsidRDefault="00F30319" w:rsidP="00F30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F30319">
              <w:rPr>
                <w:b/>
                <w:bCs/>
                <w:sz w:val="18"/>
                <w:szCs w:val="18"/>
              </w:rPr>
              <w:t>Студеновского</w:t>
            </w:r>
            <w:proofErr w:type="spellEnd"/>
            <w:r w:rsidRPr="00F30319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F30319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F30319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15 055,6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8 334,4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9 262,4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7 248,1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5 108,2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5 118,7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81 1 00 00000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81 1 00 01100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</w:tr>
      <w:tr w:rsidR="00F30319" w:rsidRPr="00F30319" w:rsidTr="00006D5D">
        <w:trPr>
          <w:trHeight w:val="1132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81 1 00 01100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1 665,4</w:t>
            </w:r>
          </w:p>
        </w:tc>
      </w:tr>
      <w:tr w:rsidR="00F30319" w:rsidRPr="00F30319" w:rsidTr="00E22962">
        <w:trPr>
          <w:trHeight w:val="91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3 750,2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3 158,7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3 158,7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3 158,7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3 158,7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3 158,7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81 3 00 00000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3 158,7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3 158,7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3 158,7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81 3 00 02200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3 144,4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3 144,4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3 144,4</w:t>
            </w:r>
          </w:p>
        </w:tc>
      </w:tr>
      <w:tr w:rsidR="00F30319" w:rsidRPr="00F30319" w:rsidTr="00006D5D">
        <w:trPr>
          <w:trHeight w:val="1087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81 3 00 02200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2 414,4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2 414,4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2 414,4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81 3 00 02200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730,0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730,0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730,0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81 3 00 06100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14,3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14,3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14,3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81 3 00 06100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14,3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14,3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14,3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591,5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591,5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91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86 2 00 08020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154,6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86 2 00 08020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154,6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91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86 2 00 08070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158,2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86 2 00 08070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158,2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91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86 2 00 08080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278,7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86 2 00 08080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278,7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365,3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365,3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365,3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006D5D">
        <w:trPr>
          <w:trHeight w:val="1066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30319">
              <w:rPr>
                <w:sz w:val="18"/>
                <w:szCs w:val="18"/>
              </w:rPr>
              <w:t>контроля за</w:t>
            </w:r>
            <w:proofErr w:type="gramEnd"/>
            <w:r w:rsidRPr="00F30319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86 2 00 08040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365,3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86 2 00 08040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365,3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</w:tr>
      <w:tr w:rsidR="00F30319" w:rsidRPr="00F30319" w:rsidTr="00006D5D">
        <w:trPr>
          <w:trHeight w:val="157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89 0 00 00000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89 4 00 00000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</w:tr>
      <w:tr w:rsidR="00F30319" w:rsidRPr="00F30319" w:rsidTr="00006D5D">
        <w:trPr>
          <w:trHeight w:val="268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89 4 00 08800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89 4 00 08800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1 457,2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274,1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284,6</w:t>
            </w:r>
          </w:p>
        </w:tc>
      </w:tr>
      <w:tr w:rsidR="00F30319" w:rsidRPr="00F30319" w:rsidTr="00E22962">
        <w:trPr>
          <w:trHeight w:val="114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 xml:space="preserve">Муниципальная программа "Строительство и ремонт памятников воинам, погибшим в годы Великой Отечественной войны 1941-1945 годов, расположенных на территории </w:t>
            </w:r>
            <w:proofErr w:type="spellStart"/>
            <w:r w:rsidRPr="00F30319">
              <w:rPr>
                <w:sz w:val="18"/>
                <w:szCs w:val="18"/>
              </w:rPr>
              <w:t>Студеновского</w:t>
            </w:r>
            <w:proofErr w:type="spellEnd"/>
            <w:r w:rsidRPr="00F30319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41 0 00 00000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650,0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 xml:space="preserve">Основное мероприятие "Ремонт и благоустройство памятников в селах </w:t>
            </w:r>
            <w:proofErr w:type="spellStart"/>
            <w:r w:rsidRPr="00F30319">
              <w:rPr>
                <w:sz w:val="18"/>
                <w:szCs w:val="18"/>
              </w:rPr>
              <w:t>Студеновского</w:t>
            </w:r>
            <w:proofErr w:type="spellEnd"/>
            <w:r w:rsidRPr="00F30319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41 0 01 00000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650,0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41 0 01 С0000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650,0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41 0 01 С0000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650,0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76 0 00 00000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76 0 01 00000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76 0 01 С0000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76 0 01 С0000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82 0 00 00000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4,1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4,6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82 0 00 08190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4,1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4,6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82 0 00 08190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4,1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4,6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741,2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741,2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1081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30319">
              <w:rPr>
                <w:sz w:val="18"/>
                <w:szCs w:val="18"/>
              </w:rPr>
              <w:t>контроля за</w:t>
            </w:r>
            <w:proofErr w:type="gramEnd"/>
            <w:r w:rsidRPr="00F30319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86 2 00 08040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741,2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86 2 00 08040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500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741,2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7 346,6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2 899,5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3 711,5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7 346,6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2 899,5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3 711,5</w:t>
            </w:r>
          </w:p>
        </w:tc>
      </w:tr>
      <w:tr w:rsidR="00F30319" w:rsidRPr="00F30319" w:rsidTr="00E22962">
        <w:trPr>
          <w:trHeight w:val="69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F30319">
              <w:rPr>
                <w:sz w:val="18"/>
                <w:szCs w:val="18"/>
              </w:rPr>
              <w:t>Студеновского</w:t>
            </w:r>
            <w:proofErr w:type="spellEnd"/>
            <w:r w:rsidRPr="00F30319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78 0 00 00000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7 346,6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2 899,5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3 711,5</w:t>
            </w:r>
          </w:p>
        </w:tc>
      </w:tr>
      <w:tr w:rsidR="00F30319" w:rsidRPr="00F30319" w:rsidTr="00E22962">
        <w:trPr>
          <w:trHeight w:val="105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78 0 01 00000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3 047,6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2 899,5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3 711,5</w:t>
            </w:r>
          </w:p>
        </w:tc>
      </w:tr>
      <w:tr w:rsidR="00F30319" w:rsidRPr="00F30319" w:rsidTr="00E22962">
        <w:trPr>
          <w:trHeight w:val="801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78 0 01 21500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3 047,6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2 899,5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3 711,5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78 0 01 21500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3 047,6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2 899,5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3 711,5</w:t>
            </w:r>
          </w:p>
        </w:tc>
      </w:tr>
      <w:tr w:rsidR="00F30319" w:rsidRPr="00F30319" w:rsidTr="00E22962">
        <w:trPr>
          <w:trHeight w:val="1022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Основное 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78 0 03 00000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4 299,0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1140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78 0 03 D7610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4 299,0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78 0 03 D7610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4 299,0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339,3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300,0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339,3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300,0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79 0 00 00000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339,3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300,0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79 0 01 00000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339,3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300,0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79 0 01 С0000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339,3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300,0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79 0 01 С0000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339,3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200,0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300,0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121,6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126,7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132,2</w:t>
            </w:r>
          </w:p>
        </w:tc>
      </w:tr>
      <w:tr w:rsidR="00F30319" w:rsidRPr="00F30319" w:rsidTr="00E22962">
        <w:trPr>
          <w:trHeight w:val="25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121,6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126,7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132,2</w:t>
            </w:r>
          </w:p>
        </w:tc>
      </w:tr>
      <w:tr w:rsidR="00F30319" w:rsidRPr="00F30319" w:rsidTr="00E22962">
        <w:trPr>
          <w:trHeight w:val="465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62 0 00 00000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121,6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126,7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132,2</w:t>
            </w:r>
          </w:p>
        </w:tc>
      </w:tr>
      <w:tr w:rsidR="00F30319" w:rsidRPr="00F30319" w:rsidTr="00E22962">
        <w:trPr>
          <w:trHeight w:val="824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62 0 00 02020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121,6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126,7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132,2</w:t>
            </w:r>
          </w:p>
        </w:tc>
      </w:tr>
      <w:tr w:rsidR="00F30319" w:rsidRPr="00F30319" w:rsidTr="00E22962">
        <w:trPr>
          <w:trHeight w:val="231"/>
        </w:trPr>
        <w:tc>
          <w:tcPr>
            <w:tcW w:w="4421" w:type="dxa"/>
            <w:gridSpan w:val="8"/>
            <w:shd w:val="clear" w:color="auto" w:fill="auto"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045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62 0 00 02020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300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121,6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126,7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30319">
              <w:rPr>
                <w:sz w:val="18"/>
                <w:szCs w:val="18"/>
              </w:rPr>
              <w:t>132,2</w:t>
            </w:r>
          </w:p>
        </w:tc>
      </w:tr>
      <w:tr w:rsidR="00F30319" w:rsidRPr="00F30319" w:rsidTr="00E22962">
        <w:trPr>
          <w:trHeight w:val="450"/>
        </w:trPr>
        <w:tc>
          <w:tcPr>
            <w:tcW w:w="2594" w:type="dxa"/>
            <w:tcBorders>
              <w:right w:val="nil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15 055,6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8 334,4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F30319" w:rsidRPr="00F30319" w:rsidRDefault="00F30319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30319">
              <w:rPr>
                <w:b/>
                <w:bCs/>
                <w:sz w:val="18"/>
                <w:szCs w:val="18"/>
              </w:rPr>
              <w:t>9 262,4</w:t>
            </w:r>
          </w:p>
        </w:tc>
      </w:tr>
    </w:tbl>
    <w:p w:rsidR="00292094" w:rsidRDefault="00292094" w:rsidP="001F165D">
      <w:pPr>
        <w:rPr>
          <w:sz w:val="18"/>
          <w:szCs w:val="18"/>
        </w:rPr>
      </w:pPr>
    </w:p>
    <w:p w:rsidR="00292094" w:rsidRDefault="00292094" w:rsidP="001F165D">
      <w:pPr>
        <w:rPr>
          <w:sz w:val="18"/>
          <w:szCs w:val="18"/>
        </w:rPr>
      </w:pPr>
    </w:p>
    <w:p w:rsidR="00292094" w:rsidRPr="009B7CB8" w:rsidRDefault="00292094" w:rsidP="001F165D">
      <w:pPr>
        <w:rPr>
          <w:sz w:val="18"/>
          <w:szCs w:val="18"/>
        </w:rPr>
      </w:pPr>
    </w:p>
    <w:p w:rsidR="00A10505" w:rsidRPr="009B7CB8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3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Студеновского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Студеновского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A587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lastRenderedPageBreak/>
        <w:t xml:space="preserve">Распределение бюджетных ассигнований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9A587C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9A587C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и 202</w:t>
      </w:r>
      <w:r w:rsidR="009A587C">
        <w:rPr>
          <w:b/>
          <w:sz w:val="18"/>
          <w:szCs w:val="18"/>
        </w:rPr>
        <w:t>6</w:t>
      </w:r>
      <w:r w:rsidR="00A10505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5"/>
        <w:gridCol w:w="261"/>
        <w:gridCol w:w="261"/>
        <w:gridCol w:w="261"/>
        <w:gridCol w:w="261"/>
        <w:gridCol w:w="261"/>
        <w:gridCol w:w="261"/>
        <w:gridCol w:w="761"/>
        <w:gridCol w:w="780"/>
        <w:gridCol w:w="1306"/>
        <w:gridCol w:w="972"/>
        <w:gridCol w:w="850"/>
        <w:gridCol w:w="1182"/>
        <w:gridCol w:w="1009"/>
      </w:tblGrid>
      <w:tr w:rsidR="00E22962" w:rsidRPr="00E22962" w:rsidTr="00E22962">
        <w:trPr>
          <w:trHeight w:val="300"/>
        </w:trPr>
        <w:tc>
          <w:tcPr>
            <w:tcW w:w="291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22962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22962" w:rsidRPr="00E22962" w:rsidTr="00E22962">
        <w:trPr>
          <w:trHeight w:val="402"/>
        </w:trPr>
        <w:tc>
          <w:tcPr>
            <w:tcW w:w="2915" w:type="dxa"/>
            <w:vMerge/>
            <w:tcBorders>
              <w:right w:val="nil"/>
            </w:tcBorders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E22962" w:rsidRPr="00E22962" w:rsidTr="00E22962">
        <w:trPr>
          <w:trHeight w:val="255"/>
        </w:trPr>
        <w:tc>
          <w:tcPr>
            <w:tcW w:w="291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7 248,1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5 108,2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5 118,7</w:t>
            </w:r>
          </w:p>
        </w:tc>
      </w:tr>
      <w:tr w:rsidR="00E22962" w:rsidRPr="00E22962" w:rsidTr="00E22962">
        <w:trPr>
          <w:trHeight w:val="690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</w:tr>
      <w:tr w:rsidR="00E22962" w:rsidRPr="00E22962" w:rsidTr="00E22962">
        <w:trPr>
          <w:trHeight w:val="962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</w:tr>
      <w:tr w:rsidR="00E22962" w:rsidRPr="00E22962" w:rsidTr="00E22962">
        <w:trPr>
          <w:trHeight w:val="91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3 750,2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3 158,7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3 158,7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3 158,7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3 158,7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3 158,7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3 158,7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3 158,7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3 158,7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3 144,4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3 144,4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3 144,4</w:t>
            </w:r>
          </w:p>
        </w:tc>
      </w:tr>
      <w:tr w:rsidR="00E22962" w:rsidRPr="00E22962" w:rsidTr="00E22962">
        <w:trPr>
          <w:trHeight w:val="1072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2 414,4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2 414,4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2 414,4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730,0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730,0</w:t>
            </w:r>
          </w:p>
        </w:tc>
      </w:tr>
      <w:tr w:rsidR="00E22962" w:rsidRPr="00E22962" w:rsidTr="00E22962">
        <w:trPr>
          <w:trHeight w:val="690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</w:tr>
      <w:tr w:rsidR="00E22962" w:rsidRPr="00E22962" w:rsidTr="00E22962">
        <w:trPr>
          <w:trHeight w:val="376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591,5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591,5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91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154,6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154,6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91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158,2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158,2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91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278,7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278,7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690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365,3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397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365,3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365,3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1066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22962">
              <w:rPr>
                <w:sz w:val="18"/>
                <w:szCs w:val="18"/>
              </w:rPr>
              <w:t>контроля за</w:t>
            </w:r>
            <w:proofErr w:type="gramEnd"/>
            <w:r w:rsidRPr="00E22962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365,3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365,3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179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1 457,2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274,1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284,6</w:t>
            </w:r>
          </w:p>
        </w:tc>
      </w:tr>
      <w:tr w:rsidR="00E22962" w:rsidRPr="00E22962" w:rsidTr="00E22962">
        <w:trPr>
          <w:trHeight w:val="1140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 xml:space="preserve">Муниципальная программа "Строительство и ремонт памятников воинам, погибшим в годы Великой Отечественной войны 1941-1945 годов, расположенных на территории </w:t>
            </w:r>
            <w:proofErr w:type="spellStart"/>
            <w:r w:rsidRPr="00E22962">
              <w:rPr>
                <w:sz w:val="18"/>
                <w:szCs w:val="18"/>
              </w:rPr>
              <w:t>Студеновского</w:t>
            </w:r>
            <w:proofErr w:type="spellEnd"/>
            <w:r w:rsidRPr="00E22962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650,0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</w:tr>
      <w:tr w:rsidR="00E22962" w:rsidRPr="00E22962" w:rsidTr="00E22962">
        <w:trPr>
          <w:trHeight w:val="690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 xml:space="preserve">Основное мероприятие "Ремонт и благоустройство памятников в селах </w:t>
            </w:r>
            <w:proofErr w:type="spellStart"/>
            <w:r w:rsidRPr="00E22962">
              <w:rPr>
                <w:sz w:val="18"/>
                <w:szCs w:val="18"/>
              </w:rPr>
              <w:t>Студеновского</w:t>
            </w:r>
            <w:proofErr w:type="spellEnd"/>
            <w:r w:rsidRPr="00E22962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41 0 01 00000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650,0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41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650,0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41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650,0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60,0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4,6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4,6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4,6</w:t>
            </w:r>
          </w:p>
        </w:tc>
      </w:tr>
      <w:tr w:rsidR="00E22962" w:rsidRPr="00E22962" w:rsidTr="00E22962">
        <w:trPr>
          <w:trHeight w:val="493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741,2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741,2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1081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22962">
              <w:rPr>
                <w:sz w:val="18"/>
                <w:szCs w:val="18"/>
              </w:rPr>
              <w:t>контроля за</w:t>
            </w:r>
            <w:proofErr w:type="gramEnd"/>
            <w:r w:rsidRPr="00E22962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741,2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741,2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7 346,6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2 899,5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7 346,6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2 899,5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690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E22962">
              <w:rPr>
                <w:sz w:val="18"/>
                <w:szCs w:val="18"/>
              </w:rPr>
              <w:t>Студеновского</w:t>
            </w:r>
            <w:proofErr w:type="spellEnd"/>
            <w:r w:rsidRPr="00E22962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7 346,6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2 899,5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1140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3 047,6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2 899,5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882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lastRenderedPageBreak/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3 047,6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2 899,5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3 047,6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2 899,5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1104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Основное 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4 299,0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1140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4 299,0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4 299,0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339,3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339,3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339,3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339,3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339,3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339,3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121,6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126,7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132,2</w:t>
            </w:r>
          </w:p>
        </w:tc>
      </w:tr>
      <w:tr w:rsidR="00E22962" w:rsidRPr="00E22962" w:rsidTr="00E22962">
        <w:trPr>
          <w:trHeight w:val="25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121,6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132,2</w:t>
            </w:r>
          </w:p>
        </w:tc>
      </w:tr>
      <w:tr w:rsidR="00E22962" w:rsidRPr="00E22962" w:rsidTr="00E22962">
        <w:trPr>
          <w:trHeight w:val="46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121,6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132,2</w:t>
            </w:r>
          </w:p>
        </w:tc>
      </w:tr>
      <w:tr w:rsidR="00E22962" w:rsidRPr="00E22962" w:rsidTr="00E22962">
        <w:trPr>
          <w:trHeight w:val="915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121,6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132,2</w:t>
            </w:r>
          </w:p>
        </w:tc>
      </w:tr>
      <w:tr w:rsidR="00E22962" w:rsidRPr="00E22962" w:rsidTr="00E22962">
        <w:trPr>
          <w:trHeight w:val="254"/>
        </w:trPr>
        <w:tc>
          <w:tcPr>
            <w:tcW w:w="4481" w:type="dxa"/>
            <w:gridSpan w:val="7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121,6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132,2</w:t>
            </w:r>
          </w:p>
        </w:tc>
      </w:tr>
      <w:tr w:rsidR="00E22962" w:rsidRPr="00E22962" w:rsidTr="00E22962">
        <w:trPr>
          <w:trHeight w:val="255"/>
        </w:trPr>
        <w:tc>
          <w:tcPr>
            <w:tcW w:w="2915" w:type="dxa"/>
            <w:tcBorders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15 055,6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8 334,4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9 262,4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Default="009B7CB8" w:rsidP="001F165D">
      <w:pPr>
        <w:rPr>
          <w:sz w:val="18"/>
          <w:szCs w:val="18"/>
        </w:rPr>
      </w:pPr>
    </w:p>
    <w:p w:rsidR="00292094" w:rsidRDefault="00292094" w:rsidP="001F165D">
      <w:pPr>
        <w:rPr>
          <w:sz w:val="18"/>
          <w:szCs w:val="18"/>
        </w:rPr>
      </w:pPr>
    </w:p>
    <w:p w:rsidR="00292094" w:rsidRDefault="00292094" w:rsidP="001F165D">
      <w:pPr>
        <w:rPr>
          <w:sz w:val="18"/>
          <w:szCs w:val="18"/>
        </w:rPr>
      </w:pPr>
    </w:p>
    <w:p w:rsidR="00292094" w:rsidRDefault="00292094" w:rsidP="001F165D">
      <w:pPr>
        <w:rPr>
          <w:sz w:val="18"/>
          <w:szCs w:val="18"/>
        </w:rPr>
      </w:pPr>
    </w:p>
    <w:p w:rsidR="00292094" w:rsidRDefault="00292094" w:rsidP="001F165D">
      <w:pPr>
        <w:rPr>
          <w:sz w:val="18"/>
          <w:szCs w:val="18"/>
        </w:rPr>
      </w:pPr>
    </w:p>
    <w:p w:rsidR="00292094" w:rsidRPr="009B7CB8" w:rsidRDefault="00292094" w:rsidP="001F165D">
      <w:pPr>
        <w:rPr>
          <w:sz w:val="18"/>
          <w:szCs w:val="18"/>
        </w:rPr>
      </w:pPr>
    </w:p>
    <w:p w:rsidR="00A10505" w:rsidRPr="009B7CB8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4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Студеновского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Студеновского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A587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</w:t>
      </w:r>
      <w:proofErr w:type="spellStart"/>
      <w:r w:rsidRPr="009B7CB8">
        <w:rPr>
          <w:b/>
          <w:color w:val="000000" w:themeColor="text1"/>
          <w:sz w:val="18"/>
          <w:szCs w:val="18"/>
        </w:rPr>
        <w:t>непрограммным</w:t>
      </w:r>
      <w:proofErr w:type="spellEnd"/>
      <w:r w:rsidRPr="009B7CB8">
        <w:rPr>
          <w:b/>
          <w:color w:val="000000" w:themeColor="text1"/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9A587C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9A587C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и 202</w:t>
      </w:r>
      <w:r w:rsidR="009A587C">
        <w:rPr>
          <w:b/>
          <w:sz w:val="18"/>
          <w:szCs w:val="18"/>
        </w:rPr>
        <w:t>6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p w:rsidR="00A93A52" w:rsidRPr="009B7CB8" w:rsidRDefault="00A93A52" w:rsidP="001F165D">
      <w:pPr>
        <w:rPr>
          <w:sz w:val="18"/>
          <w:szCs w:val="1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8"/>
        <w:gridCol w:w="261"/>
        <w:gridCol w:w="261"/>
        <w:gridCol w:w="261"/>
        <w:gridCol w:w="261"/>
        <w:gridCol w:w="1355"/>
        <w:gridCol w:w="1062"/>
        <w:gridCol w:w="936"/>
        <w:gridCol w:w="1058"/>
        <w:gridCol w:w="1134"/>
      </w:tblGrid>
      <w:tr w:rsidR="00E22962" w:rsidRPr="00E22962" w:rsidTr="00E22962">
        <w:trPr>
          <w:trHeight w:val="300"/>
        </w:trPr>
        <w:tc>
          <w:tcPr>
            <w:tcW w:w="446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8" w:type="dxa"/>
            <w:gridSpan w:val="3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22962" w:rsidRPr="00E22962" w:rsidTr="00E22962">
        <w:trPr>
          <w:trHeight w:val="402"/>
        </w:trPr>
        <w:tc>
          <w:tcPr>
            <w:tcW w:w="4468" w:type="dxa"/>
            <w:vMerge/>
            <w:tcBorders>
              <w:right w:val="nil"/>
            </w:tcBorders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E22962" w:rsidRPr="00E22962" w:rsidTr="00E22962">
        <w:trPr>
          <w:trHeight w:val="255"/>
        </w:trPr>
        <w:tc>
          <w:tcPr>
            <w:tcW w:w="446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22962" w:rsidRPr="00E22962" w:rsidTr="00E22962">
        <w:trPr>
          <w:trHeight w:val="808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 xml:space="preserve">Муниципальная программа "Строительство и ремонт памятников воинам, погибшим в годы Великой Отечественной войны 1941-1945 годов, расположенных на территории </w:t>
            </w:r>
            <w:proofErr w:type="spellStart"/>
            <w:r w:rsidRPr="00E22962">
              <w:rPr>
                <w:b/>
                <w:bCs/>
                <w:sz w:val="18"/>
                <w:szCs w:val="18"/>
              </w:rPr>
              <w:t>Студеновского</w:t>
            </w:r>
            <w:proofErr w:type="spellEnd"/>
            <w:r w:rsidRPr="00E22962">
              <w:rPr>
                <w:b/>
                <w:bCs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E22962" w:rsidRPr="00E22962" w:rsidTr="00E22962">
        <w:trPr>
          <w:trHeight w:val="499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lastRenderedPageBreak/>
              <w:t xml:space="preserve">Основное мероприятие "Ремонт и благоустройство памятников в селах </w:t>
            </w:r>
            <w:proofErr w:type="spellStart"/>
            <w:r w:rsidRPr="00E22962">
              <w:rPr>
                <w:sz w:val="18"/>
                <w:szCs w:val="18"/>
              </w:rPr>
              <w:t>Студеновского</w:t>
            </w:r>
            <w:proofErr w:type="spellEnd"/>
            <w:r w:rsidRPr="00E22962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41 0 01 00000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650,0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41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650,0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41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650,0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</w:tr>
      <w:tr w:rsidR="00E22962" w:rsidRPr="00E22962" w:rsidTr="00E22962">
        <w:trPr>
          <w:trHeight w:val="194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121,6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126,7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132,2</w:t>
            </w:r>
          </w:p>
        </w:tc>
      </w:tr>
      <w:tr w:rsidR="00E22962" w:rsidRPr="00E22962" w:rsidTr="00E22962">
        <w:trPr>
          <w:trHeight w:val="710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121,6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132,2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121,6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126,7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132,2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80,0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80,0</w:t>
            </w:r>
          </w:p>
        </w:tc>
      </w:tr>
      <w:tr w:rsidR="00E22962" w:rsidRPr="00E22962" w:rsidTr="00E22962">
        <w:trPr>
          <w:trHeight w:val="690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E22962">
              <w:rPr>
                <w:b/>
                <w:bCs/>
                <w:sz w:val="18"/>
                <w:szCs w:val="18"/>
              </w:rPr>
              <w:t>Студеновского</w:t>
            </w:r>
            <w:proofErr w:type="spellEnd"/>
            <w:r w:rsidRPr="00E22962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7 346,6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2 899,5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886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3 047,6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2 899,5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91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3 047,6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2 899,5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3 047,6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2 899,5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3 711,5</w:t>
            </w:r>
          </w:p>
        </w:tc>
      </w:tr>
      <w:tr w:rsidR="00E22962" w:rsidRPr="00E22962" w:rsidTr="00E22962">
        <w:trPr>
          <w:trHeight w:val="1140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Основное 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4 299,0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91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4 299,0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78 0 03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4 299,0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86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339,3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339,3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339,3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339,3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300,0</w:t>
            </w:r>
          </w:p>
        </w:tc>
      </w:tr>
      <w:tr w:rsidR="00E22962" w:rsidRPr="00E22962" w:rsidTr="00E22962">
        <w:trPr>
          <w:trHeight w:val="236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4 824,1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4 824,1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4 824,1</w:t>
            </w:r>
          </w:p>
        </w:tc>
      </w:tr>
      <w:tr w:rsidR="00E22962" w:rsidRPr="00E22962" w:rsidTr="00E22962">
        <w:trPr>
          <w:trHeight w:val="18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1 665,4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1 665,4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1 665,4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</w:tr>
      <w:tr w:rsidR="00E22962" w:rsidRPr="00E22962" w:rsidTr="00E22962">
        <w:trPr>
          <w:trHeight w:val="936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1 665,4</w:t>
            </w:r>
          </w:p>
        </w:tc>
      </w:tr>
      <w:tr w:rsidR="00E22962" w:rsidRPr="00E22962" w:rsidTr="00E22962">
        <w:trPr>
          <w:trHeight w:val="201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3 158,7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3 158,7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3 158,7</w:t>
            </w:r>
          </w:p>
        </w:tc>
      </w:tr>
      <w:tr w:rsidR="00E22962" w:rsidRPr="00E22962" w:rsidTr="00E22962">
        <w:trPr>
          <w:trHeight w:val="294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3 144,4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3 144,4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3 144,4</w:t>
            </w:r>
          </w:p>
        </w:tc>
      </w:tr>
      <w:tr w:rsidR="00E22962" w:rsidRPr="00E22962" w:rsidTr="00E22962">
        <w:trPr>
          <w:trHeight w:val="811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2 414,4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2 414,4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2 414,4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730,0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730,0</w:t>
            </w:r>
          </w:p>
        </w:tc>
      </w:tr>
      <w:tr w:rsidR="00E22962" w:rsidRPr="00E22962" w:rsidTr="00E22962">
        <w:trPr>
          <w:trHeight w:val="466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14,3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4,6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4,6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6,0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4,6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1 698,0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46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1 698,0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663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154,6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154,6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893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22962">
              <w:rPr>
                <w:sz w:val="18"/>
                <w:szCs w:val="18"/>
              </w:rPr>
              <w:t>контроля за</w:t>
            </w:r>
            <w:proofErr w:type="gramEnd"/>
            <w:r w:rsidRPr="00E22962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1 106,5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1 106,5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600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158,2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158,2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699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278,7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278,7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255"/>
        </w:trPr>
        <w:tc>
          <w:tcPr>
            <w:tcW w:w="5512" w:type="dxa"/>
            <w:gridSpan w:val="5"/>
            <w:shd w:val="clear" w:color="auto" w:fill="auto"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2962">
              <w:rPr>
                <w:sz w:val="18"/>
                <w:szCs w:val="18"/>
              </w:rPr>
              <w:t>10,0</w:t>
            </w:r>
          </w:p>
        </w:tc>
      </w:tr>
      <w:tr w:rsidR="00E22962" w:rsidRPr="00E22962" w:rsidTr="00E22962">
        <w:trPr>
          <w:trHeight w:val="450"/>
        </w:trPr>
        <w:tc>
          <w:tcPr>
            <w:tcW w:w="4468" w:type="dxa"/>
            <w:tcBorders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15 055,60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8 334,40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2962" w:rsidRPr="00E22962" w:rsidRDefault="00E22962" w:rsidP="00E229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22962">
              <w:rPr>
                <w:b/>
                <w:bCs/>
                <w:sz w:val="18"/>
                <w:szCs w:val="18"/>
              </w:rPr>
              <w:t>9 262,40</w:t>
            </w:r>
          </w:p>
        </w:tc>
      </w:tr>
    </w:tbl>
    <w:p w:rsidR="001F165D" w:rsidRPr="009B7CB8" w:rsidRDefault="001F165D" w:rsidP="001F165D">
      <w:pPr>
        <w:rPr>
          <w:sz w:val="18"/>
          <w:szCs w:val="18"/>
        </w:rPr>
      </w:pPr>
    </w:p>
    <w:p w:rsidR="0024399B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E22962" w:rsidRDefault="00E22962" w:rsidP="00A10505">
      <w:pPr>
        <w:rPr>
          <w:sz w:val="18"/>
          <w:szCs w:val="18"/>
        </w:rPr>
      </w:pPr>
    </w:p>
    <w:p w:rsidR="00E22962" w:rsidRDefault="00E22962" w:rsidP="00A10505">
      <w:pPr>
        <w:rPr>
          <w:sz w:val="18"/>
          <w:szCs w:val="18"/>
        </w:rPr>
      </w:pPr>
    </w:p>
    <w:p w:rsidR="00E22962" w:rsidRDefault="00E22962" w:rsidP="00A10505">
      <w:pPr>
        <w:rPr>
          <w:sz w:val="18"/>
          <w:szCs w:val="18"/>
        </w:rPr>
      </w:pPr>
    </w:p>
    <w:p w:rsidR="00E22962" w:rsidRDefault="00E22962" w:rsidP="00A10505">
      <w:pPr>
        <w:rPr>
          <w:sz w:val="18"/>
          <w:szCs w:val="18"/>
        </w:rPr>
      </w:pPr>
    </w:p>
    <w:p w:rsidR="00E22962" w:rsidRDefault="00E22962" w:rsidP="00A10505">
      <w:pPr>
        <w:rPr>
          <w:sz w:val="18"/>
          <w:szCs w:val="18"/>
        </w:rPr>
      </w:pPr>
    </w:p>
    <w:p w:rsidR="00E22962" w:rsidRDefault="00E22962" w:rsidP="00A10505">
      <w:pPr>
        <w:rPr>
          <w:sz w:val="18"/>
          <w:szCs w:val="18"/>
        </w:rPr>
      </w:pPr>
    </w:p>
    <w:p w:rsidR="00E22962" w:rsidRDefault="00E22962" w:rsidP="00A10505">
      <w:pPr>
        <w:rPr>
          <w:sz w:val="18"/>
          <w:szCs w:val="18"/>
        </w:rPr>
      </w:pPr>
    </w:p>
    <w:p w:rsidR="00E22962" w:rsidRDefault="00E22962" w:rsidP="00A10505">
      <w:pPr>
        <w:rPr>
          <w:sz w:val="18"/>
          <w:szCs w:val="18"/>
        </w:rPr>
      </w:pPr>
    </w:p>
    <w:p w:rsidR="00A10505" w:rsidRPr="009B7CB8" w:rsidRDefault="0024399B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5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Студеновского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Студеновского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A587C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A587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A587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C876FA" w:rsidRPr="009B7CB8" w:rsidRDefault="00A10505" w:rsidP="00850B03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C876FA" w:rsidRPr="009B7CB8" w:rsidRDefault="00C876FA" w:rsidP="00C876F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</w:t>
      </w:r>
      <w:r w:rsidR="001850F7" w:rsidRPr="009B7CB8">
        <w:rPr>
          <w:b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9A587C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9A587C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и 202</w:t>
      </w:r>
      <w:r w:rsidR="009A587C">
        <w:rPr>
          <w:b/>
          <w:sz w:val="18"/>
          <w:szCs w:val="18"/>
        </w:rPr>
        <w:t>6</w:t>
      </w:r>
      <w:r w:rsidR="00A10505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>.</w:t>
      </w:r>
    </w:p>
    <w:p w:rsidR="00C876FA" w:rsidRPr="009B7CB8" w:rsidRDefault="00673157" w:rsidP="00C876F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748"/>
        <w:gridCol w:w="1748"/>
        <w:gridCol w:w="1749"/>
      </w:tblGrid>
      <w:tr w:rsidR="001158B5" w:rsidRPr="009B7CB8" w:rsidTr="00FD6F13">
        <w:trPr>
          <w:trHeight w:val="113"/>
        </w:trPr>
        <w:tc>
          <w:tcPr>
            <w:tcW w:w="709" w:type="dxa"/>
            <w:vMerge w:val="restart"/>
          </w:tcPr>
          <w:p w:rsidR="001158B5" w:rsidRPr="009B7CB8" w:rsidRDefault="001158B5" w:rsidP="00F87BF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B7CB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B7CB8">
              <w:rPr>
                <w:b/>
                <w:sz w:val="18"/>
                <w:szCs w:val="18"/>
              </w:rPr>
              <w:t>/</w:t>
            </w:r>
            <w:proofErr w:type="spellStart"/>
            <w:r w:rsidRPr="009B7CB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gridSpan w:val="3"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Сумма</w:t>
            </w:r>
          </w:p>
        </w:tc>
      </w:tr>
      <w:tr w:rsidR="001158B5" w:rsidRPr="009B7CB8" w:rsidTr="00FD6F13">
        <w:trPr>
          <w:trHeight w:val="112"/>
        </w:trPr>
        <w:tc>
          <w:tcPr>
            <w:tcW w:w="709" w:type="dxa"/>
            <w:vMerge/>
          </w:tcPr>
          <w:p w:rsidR="001158B5" w:rsidRPr="009B7CB8" w:rsidRDefault="001158B5" w:rsidP="00F87B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</w:tcPr>
          <w:p w:rsidR="001158B5" w:rsidRPr="009B7CB8" w:rsidRDefault="001158B5" w:rsidP="00A1050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9A587C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8" w:type="dxa"/>
          </w:tcPr>
          <w:p w:rsidR="001158B5" w:rsidRPr="009B7CB8" w:rsidRDefault="001158B5" w:rsidP="00A1050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9A587C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9" w:type="dxa"/>
          </w:tcPr>
          <w:p w:rsidR="001158B5" w:rsidRPr="009B7CB8" w:rsidRDefault="001158B5" w:rsidP="00A1050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9A587C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4399B" w:rsidRPr="009B7CB8" w:rsidTr="001F165D">
        <w:trPr>
          <w:trHeight w:val="1495"/>
        </w:trPr>
        <w:tc>
          <w:tcPr>
            <w:tcW w:w="709" w:type="dxa"/>
          </w:tcPr>
          <w:p w:rsidR="0024399B" w:rsidRPr="009B7CB8" w:rsidRDefault="0024399B" w:rsidP="00F87BFA">
            <w:pPr>
              <w:jc w:val="both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1.</w:t>
            </w:r>
          </w:p>
        </w:tc>
        <w:tc>
          <w:tcPr>
            <w:tcW w:w="5245" w:type="dxa"/>
          </w:tcPr>
          <w:p w:rsidR="0024399B" w:rsidRPr="009B7CB8" w:rsidRDefault="0024399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 w:rsidRPr="009B7CB8">
              <w:rPr>
                <w:sz w:val="18"/>
                <w:szCs w:val="18"/>
              </w:rPr>
              <w:t>контроль за</w:t>
            </w:r>
            <w:proofErr w:type="gramEnd"/>
            <w:r w:rsidRPr="009B7CB8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24399B" w:rsidRPr="009B7CB8" w:rsidRDefault="0024399B" w:rsidP="00F87BF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24399B" w:rsidRPr="009B7CB8" w:rsidRDefault="0024399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1 106,5</w:t>
            </w:r>
          </w:p>
        </w:tc>
        <w:tc>
          <w:tcPr>
            <w:tcW w:w="1748" w:type="dxa"/>
          </w:tcPr>
          <w:p w:rsidR="0024399B" w:rsidRPr="009B7CB8" w:rsidRDefault="0024399B" w:rsidP="00F30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24399B" w:rsidRPr="009B7CB8" w:rsidRDefault="0024399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9B" w:rsidRPr="009B7CB8" w:rsidTr="001F165D">
        <w:tc>
          <w:tcPr>
            <w:tcW w:w="709" w:type="dxa"/>
          </w:tcPr>
          <w:p w:rsidR="0024399B" w:rsidRPr="009B7CB8" w:rsidRDefault="0024399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:rsidR="0024399B" w:rsidRPr="009B7CB8" w:rsidRDefault="0024399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содействию в развитии </w:t>
            </w:r>
            <w:r w:rsidRPr="009B7CB8">
              <w:rPr>
                <w:sz w:val="18"/>
                <w:szCs w:val="18"/>
              </w:rPr>
              <w:lastRenderedPageBreak/>
              <w:t>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48" w:type="dxa"/>
          </w:tcPr>
          <w:p w:rsidR="0024399B" w:rsidRPr="009B7CB8" w:rsidRDefault="0024399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278,7</w:t>
            </w:r>
          </w:p>
        </w:tc>
        <w:tc>
          <w:tcPr>
            <w:tcW w:w="1748" w:type="dxa"/>
          </w:tcPr>
          <w:p w:rsidR="0024399B" w:rsidRPr="009B7CB8" w:rsidRDefault="0024399B" w:rsidP="00F30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24399B" w:rsidRPr="009B7CB8" w:rsidRDefault="0024399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9B" w:rsidRPr="009B7CB8" w:rsidTr="001F165D">
        <w:tc>
          <w:tcPr>
            <w:tcW w:w="709" w:type="dxa"/>
          </w:tcPr>
          <w:p w:rsidR="0024399B" w:rsidRPr="009B7CB8" w:rsidRDefault="0024399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5245" w:type="dxa"/>
          </w:tcPr>
          <w:p w:rsidR="0024399B" w:rsidRPr="009B7CB8" w:rsidRDefault="0024399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организации проведения официальных физкультурно-оздоровительных и спортивных мероприятий </w:t>
            </w:r>
          </w:p>
          <w:p w:rsidR="0024399B" w:rsidRPr="009B7CB8" w:rsidRDefault="0024399B" w:rsidP="00F87BF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24399B" w:rsidRPr="009B7CB8" w:rsidRDefault="0024399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154,6</w:t>
            </w:r>
          </w:p>
        </w:tc>
        <w:tc>
          <w:tcPr>
            <w:tcW w:w="1748" w:type="dxa"/>
          </w:tcPr>
          <w:p w:rsidR="0024399B" w:rsidRPr="009B7CB8" w:rsidRDefault="0024399B" w:rsidP="00F30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24399B" w:rsidRPr="009B7CB8" w:rsidRDefault="0024399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9B" w:rsidRPr="009B7CB8" w:rsidTr="001F165D">
        <w:tc>
          <w:tcPr>
            <w:tcW w:w="709" w:type="dxa"/>
          </w:tcPr>
          <w:p w:rsidR="0024399B" w:rsidRPr="009B7CB8" w:rsidRDefault="0024399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24399B" w:rsidRPr="009B7CB8" w:rsidRDefault="0024399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8" w:type="dxa"/>
          </w:tcPr>
          <w:p w:rsidR="0024399B" w:rsidRPr="009B7CB8" w:rsidRDefault="0024399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158,2</w:t>
            </w:r>
          </w:p>
        </w:tc>
        <w:tc>
          <w:tcPr>
            <w:tcW w:w="1748" w:type="dxa"/>
          </w:tcPr>
          <w:p w:rsidR="0024399B" w:rsidRPr="009B7CB8" w:rsidRDefault="0024399B" w:rsidP="00F30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24399B" w:rsidRPr="009B7CB8" w:rsidRDefault="0024399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9B" w:rsidRPr="009B7CB8" w:rsidTr="001F165D">
        <w:trPr>
          <w:trHeight w:val="150"/>
        </w:trPr>
        <w:tc>
          <w:tcPr>
            <w:tcW w:w="709" w:type="dxa"/>
          </w:tcPr>
          <w:p w:rsidR="0024399B" w:rsidRPr="009B7CB8" w:rsidRDefault="0024399B" w:rsidP="00F87BFA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24399B" w:rsidRPr="009B7CB8" w:rsidRDefault="0024399B" w:rsidP="00F87BFA">
            <w:pPr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48" w:type="dxa"/>
          </w:tcPr>
          <w:p w:rsidR="0024399B" w:rsidRPr="009B7CB8" w:rsidRDefault="0024399B" w:rsidP="00F87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1 698,0</w:t>
            </w:r>
          </w:p>
        </w:tc>
        <w:tc>
          <w:tcPr>
            <w:tcW w:w="1748" w:type="dxa"/>
          </w:tcPr>
          <w:p w:rsidR="0024399B" w:rsidRPr="009B7CB8" w:rsidRDefault="0024399B" w:rsidP="00F30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24399B" w:rsidRPr="009B7CB8" w:rsidRDefault="0024399B" w:rsidP="00F87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C876FA" w:rsidRDefault="00C876FA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6FA"/>
    <w:rsid w:val="00002749"/>
    <w:rsid w:val="00006D5D"/>
    <w:rsid w:val="00006E3B"/>
    <w:rsid w:val="00046248"/>
    <w:rsid w:val="00052547"/>
    <w:rsid w:val="00055983"/>
    <w:rsid w:val="00071449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4399B"/>
    <w:rsid w:val="0024644A"/>
    <w:rsid w:val="00256396"/>
    <w:rsid w:val="0026015D"/>
    <w:rsid w:val="0026364D"/>
    <w:rsid w:val="00263B3A"/>
    <w:rsid w:val="00273413"/>
    <w:rsid w:val="002816F7"/>
    <w:rsid w:val="00287399"/>
    <w:rsid w:val="00292094"/>
    <w:rsid w:val="002B400E"/>
    <w:rsid w:val="002F63D6"/>
    <w:rsid w:val="00304ABA"/>
    <w:rsid w:val="00310596"/>
    <w:rsid w:val="00312ED6"/>
    <w:rsid w:val="00316BB3"/>
    <w:rsid w:val="00362754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6533"/>
    <w:rsid w:val="00402DF6"/>
    <w:rsid w:val="00403628"/>
    <w:rsid w:val="004230A8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15E34"/>
    <w:rsid w:val="006363C4"/>
    <w:rsid w:val="006460DF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7790"/>
    <w:rsid w:val="00755F1D"/>
    <w:rsid w:val="007665F9"/>
    <w:rsid w:val="007739FC"/>
    <w:rsid w:val="00787854"/>
    <w:rsid w:val="007A5637"/>
    <w:rsid w:val="007D0A48"/>
    <w:rsid w:val="007D7DB0"/>
    <w:rsid w:val="007F2740"/>
    <w:rsid w:val="00806CB7"/>
    <w:rsid w:val="00816011"/>
    <w:rsid w:val="008341DA"/>
    <w:rsid w:val="008507EF"/>
    <w:rsid w:val="00850B03"/>
    <w:rsid w:val="00863FC6"/>
    <w:rsid w:val="00880F95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3C8A"/>
    <w:rsid w:val="00916446"/>
    <w:rsid w:val="009222F5"/>
    <w:rsid w:val="00934790"/>
    <w:rsid w:val="00934AE1"/>
    <w:rsid w:val="0093510B"/>
    <w:rsid w:val="00941718"/>
    <w:rsid w:val="00976437"/>
    <w:rsid w:val="009764D8"/>
    <w:rsid w:val="009810C5"/>
    <w:rsid w:val="00984F80"/>
    <w:rsid w:val="009A587C"/>
    <w:rsid w:val="009B0BD0"/>
    <w:rsid w:val="009B4891"/>
    <w:rsid w:val="009B7CB8"/>
    <w:rsid w:val="009C2BD6"/>
    <w:rsid w:val="009C5CF9"/>
    <w:rsid w:val="009D0D62"/>
    <w:rsid w:val="009E2D5A"/>
    <w:rsid w:val="00A03773"/>
    <w:rsid w:val="00A10505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806C1"/>
    <w:rsid w:val="00A93A52"/>
    <w:rsid w:val="00AA6D53"/>
    <w:rsid w:val="00AC26A1"/>
    <w:rsid w:val="00AD26AC"/>
    <w:rsid w:val="00AE180E"/>
    <w:rsid w:val="00AE1A3F"/>
    <w:rsid w:val="00AE4D38"/>
    <w:rsid w:val="00AE5C64"/>
    <w:rsid w:val="00B104C1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0044"/>
    <w:rsid w:val="00CA7126"/>
    <w:rsid w:val="00CA7AF9"/>
    <w:rsid w:val="00CC719A"/>
    <w:rsid w:val="00CD4D16"/>
    <w:rsid w:val="00CE34CE"/>
    <w:rsid w:val="00CE41A5"/>
    <w:rsid w:val="00D467C7"/>
    <w:rsid w:val="00D5497F"/>
    <w:rsid w:val="00D66F9E"/>
    <w:rsid w:val="00D7535B"/>
    <w:rsid w:val="00D81323"/>
    <w:rsid w:val="00D95A8C"/>
    <w:rsid w:val="00D95E5A"/>
    <w:rsid w:val="00DB1EB0"/>
    <w:rsid w:val="00DC177B"/>
    <w:rsid w:val="00DC2562"/>
    <w:rsid w:val="00DC50D5"/>
    <w:rsid w:val="00DD5A62"/>
    <w:rsid w:val="00DE2423"/>
    <w:rsid w:val="00DF2C12"/>
    <w:rsid w:val="00DF43BD"/>
    <w:rsid w:val="00DF51E2"/>
    <w:rsid w:val="00E033A1"/>
    <w:rsid w:val="00E20D6C"/>
    <w:rsid w:val="00E22962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94F16"/>
    <w:rsid w:val="00EA2ABE"/>
    <w:rsid w:val="00EA6782"/>
    <w:rsid w:val="00EB1D40"/>
    <w:rsid w:val="00EB3FE8"/>
    <w:rsid w:val="00ED5992"/>
    <w:rsid w:val="00EE6B24"/>
    <w:rsid w:val="00F00BBC"/>
    <w:rsid w:val="00F01552"/>
    <w:rsid w:val="00F02D61"/>
    <w:rsid w:val="00F10B22"/>
    <w:rsid w:val="00F119F6"/>
    <w:rsid w:val="00F24169"/>
    <w:rsid w:val="00F3031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302C"/>
    <w:rsid w:val="00FF3295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4DD9-F1FE-4F21-92D1-675E8178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12</Pages>
  <Words>6116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FU-4-4</cp:lastModifiedBy>
  <cp:revision>73</cp:revision>
  <cp:lastPrinted>2023-11-09T02:48:00Z</cp:lastPrinted>
  <dcterms:created xsi:type="dcterms:W3CDTF">2019-10-31T09:38:00Z</dcterms:created>
  <dcterms:modified xsi:type="dcterms:W3CDTF">2023-11-09T03:38:00Z</dcterms:modified>
</cp:coreProperties>
</file>