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97" w:rsidRPr="003F0E79" w:rsidRDefault="00817A97" w:rsidP="00817A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817A97" w:rsidRPr="003F0E79" w:rsidRDefault="00817A97" w:rsidP="00817A9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Договор</w:t>
      </w:r>
      <w:r w:rsidR="003F0E79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 ___</w:t>
      </w:r>
    </w:p>
    <w:p w:rsidR="0005409D" w:rsidRPr="003F0E79" w:rsidRDefault="00817A97" w:rsidP="00817A9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к аукционной документации на право заключения договора </w:t>
      </w:r>
    </w:p>
    <w:p w:rsidR="00817A97" w:rsidRPr="003F0E79" w:rsidRDefault="00817A97" w:rsidP="0005409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аренды</w:t>
      </w:r>
      <w:r w:rsidR="0005409D"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55451" w:rsidRPr="005554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нежилого помещения</w:t>
      </w:r>
      <w:r w:rsidR="00555451"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имущества</w:t>
      </w:r>
    </w:p>
    <w:p w:rsidR="0005409D" w:rsidRPr="003F0E79" w:rsidRDefault="0005409D" w:rsidP="0005409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809EC" w:rsidRDefault="00B809EC" w:rsidP="00B809EC">
      <w:pPr>
        <w:pStyle w:val="a5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proofErr w:type="gramEnd"/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Студенка, </w:t>
      </w:r>
      <w:proofErr w:type="spellStart"/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Турковского</w:t>
      </w:r>
      <w:proofErr w:type="spellEnd"/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района</w:t>
      </w:r>
      <w:r w:rsidR="00CE1B4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, Саратовской области</w:t>
      </w: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="00E6438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="00CE1B4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«___» ______2023г</w:t>
      </w:r>
    </w:p>
    <w:p w:rsidR="00E64387" w:rsidRPr="003F0E79" w:rsidRDefault="00E64387" w:rsidP="00B809EC">
      <w:pPr>
        <w:pStyle w:val="a5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57BAC" w:rsidRPr="003F0E79" w:rsidRDefault="0005409D" w:rsidP="00B92E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</w:t>
      </w:r>
      <w:proofErr w:type="gramStart"/>
      <w:r w:rsidR="00F57BAC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Администр</w:t>
      </w:r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ация </w:t>
      </w:r>
      <w:proofErr w:type="spellStart"/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Студеновского</w:t>
      </w:r>
      <w:proofErr w:type="spellEnd"/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Турковского</w:t>
      </w:r>
      <w:proofErr w:type="spellEnd"/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 </w:t>
      </w:r>
      <w:r w:rsidR="000A24C4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района </w:t>
      </w:r>
      <w:r w:rsidR="00817A97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Саратовской </w:t>
      </w:r>
      <w:r w:rsidR="00F57BAC" w:rsidRPr="003F0E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области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именуемая в дальней</w:t>
      </w:r>
      <w:r w:rsidR="00817A97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шем «АРЕНДОДАТЕЛЬ», в лице </w:t>
      </w:r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главы </w:t>
      </w:r>
      <w:proofErr w:type="spellStart"/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Студеновского</w:t>
      </w:r>
      <w:proofErr w:type="spellEnd"/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муниципального образования</w:t>
      </w:r>
      <w:r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8D5F11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__________________________________________________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действующего на основании </w:t>
      </w:r>
      <w:r w:rsidR="00F57BAC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Устава мун</w:t>
      </w:r>
      <w:r w:rsidR="00817A97" w:rsidRPr="003F0E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иципального образования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одной стороны, и ___________________________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_, именуемое в дальнейшем «АРЕНДАТОР», в лице ________________________________, действующего на основании ____________, с другой стороны, заключили настоящий договор о нижеследующем:</w:t>
      </w:r>
      <w:proofErr w:type="gramEnd"/>
    </w:p>
    <w:p w:rsidR="00F57BAC" w:rsidRPr="003F0E79" w:rsidRDefault="00F57BAC" w:rsidP="00BF2CB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 ДОГОВОРА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B5260" w:rsidRPr="003F0E79" w:rsidRDefault="00F57BAC" w:rsidP="00CE1B4E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Арендодатель 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обязуется предоставить Арендатору во временное владение</w:t>
      </w:r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пользование нежилое </w:t>
      </w:r>
      <w:proofErr w:type="gramStart"/>
      <w:r w:rsid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помещение</w:t>
      </w:r>
      <w:proofErr w:type="gramEnd"/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указанное в п.1.2. настоящего договора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 обеспечить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</w:t>
      </w:r>
      <w:r w:rsidR="003E597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свободный доступ в указанное нежилое помещение, а Арендатор обязуется выплачивать ежемесячную арендную плату в размере и сроки, указанные в настоящем договоре.</w:t>
      </w:r>
    </w:p>
    <w:p w:rsidR="00AB5260" w:rsidRPr="003F0E79" w:rsidRDefault="00CE1B4E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Нежилое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помещение</w:t>
      </w:r>
      <w:proofErr w:type="gramEnd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расположенное по адресу: </w:t>
      </w:r>
      <w:proofErr w:type="gramStart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Саратовская область, </w:t>
      </w:r>
      <w:proofErr w:type="spellStart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Турковский</w:t>
      </w:r>
      <w:proofErr w:type="spellEnd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район, с. </w:t>
      </w:r>
      <w:proofErr w:type="spellStart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Бороно</w:t>
      </w:r>
      <w:proofErr w:type="spellEnd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Михайловка, ул. Советская, д. 19,</w:t>
      </w:r>
      <w:proofErr w:type="gramEnd"/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кадастровый номер 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63:247:003:000000780), а именно: помещение №3, №4 на плане БТИ) на первом этаже нежилого здания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E1B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общей площадью 11,9 кв. м.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7BA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именуемое в дальнейшем – «Имущество».</w:t>
      </w:r>
    </w:p>
    <w:p w:rsidR="00AB5260" w:rsidRPr="003F0E79" w:rsidRDefault="00AB5260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находится в собственности муниципального образования </w:t>
      </w:r>
      <w:proofErr w:type="spell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Студеновского</w:t>
      </w:r>
      <w:proofErr w:type="spell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Турковского</w:t>
      </w:r>
      <w:proofErr w:type="spell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 Саратовской области.</w:t>
      </w:r>
    </w:p>
    <w:p w:rsidR="00AB5260" w:rsidRPr="003F0E79" w:rsidRDefault="00B809EC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Целевое назначение имущества:</w:t>
      </w:r>
      <w:r w:rsidR="00AB5260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размещения организации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393F" w:rsidRPr="003F0E79" w:rsidRDefault="001D2A37" w:rsidP="001D2A37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</w:t>
      </w:r>
      <w:r w:rsidR="000A24C4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 быть передано А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рендатору в течение 10</w:t>
      </w:r>
      <w:r w:rsidR="005C38F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(десяти) 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 с момента подписания настоящего договора по акту приема – передачи</w:t>
      </w:r>
      <w:r w:rsidR="00B809EC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715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</w:t>
      </w:r>
      <w:r w:rsidR="0025534E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ываемому представителями Арендодателя и Арендатора. Указанный акт прилагается к настоящему договору и является его неотъемлемой частью.</w:t>
      </w:r>
    </w:p>
    <w:p w:rsidR="008D5F11" w:rsidRPr="001D2A37" w:rsidRDefault="00B809EC" w:rsidP="003F0E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 на аренду Имущество Арендатор приобретает сроком на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(десять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лет с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«_____» __________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23года </w:t>
      </w:r>
      <w:r w:rsidR="000A24C4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 _____»  _____________ </w:t>
      </w:r>
      <w:r w:rsidR="00DE393F"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2033год.  </w:t>
      </w:r>
      <w:r w:rsidRP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вступает в силу с момента подписания и подлежит государственной регистрации в установленном законодательством порядке.</w:t>
      </w:r>
    </w:p>
    <w:p w:rsidR="003F0E79" w:rsidRPr="003F0E79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CD42A9" w:rsidRDefault="00316264" w:rsidP="00CD42A9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ОБЯЗАННОСТИ СТОРОН</w:t>
      </w:r>
    </w:p>
    <w:p w:rsidR="00CD42A9" w:rsidRPr="00CD42A9" w:rsidRDefault="00CD42A9" w:rsidP="00CD42A9">
      <w:pPr>
        <w:pStyle w:val="a5"/>
        <w:rPr>
          <w:lang w:eastAsia="ru-RU"/>
        </w:rPr>
      </w:pPr>
    </w:p>
    <w:p w:rsidR="00F57BAC" w:rsidRPr="003F0E79" w:rsidRDefault="00F57B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Арендодатель обязуется: </w:t>
      </w:r>
    </w:p>
    <w:p w:rsidR="00DE393F" w:rsidRPr="003F0E79" w:rsidRDefault="000C7061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с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воевременно п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ередать Арендатору имущество</w:t>
      </w:r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состоянии, </w:t>
      </w:r>
      <w:proofErr w:type="gramStart"/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отвечающим</w:t>
      </w:r>
      <w:proofErr w:type="gramEnd"/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условиями, указан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ным в 1.2. настоящего договора;</w:t>
      </w:r>
    </w:p>
    <w:p w:rsidR="00DE393F" w:rsidRPr="003F0E79" w:rsidRDefault="00DE393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принимать необходимые меры к устранению аварий, возникших в не жилом помещении не  по вине Арендатора;</w:t>
      </w:r>
    </w:p>
    <w:p w:rsidR="0021096F" w:rsidRPr="003F0E79" w:rsidRDefault="00DE393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информировать Арендатора о праве трет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ьих лиц в отно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шении переданного</w:t>
      </w:r>
      <w:r w:rsidR="0021096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настоящему договору нежилого помещения;</w:t>
      </w:r>
    </w:p>
    <w:p w:rsidR="0021096F" w:rsidRPr="003F0E79" w:rsidRDefault="0021096F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случае отчуждения нежилого помещения информировать об этом Арендатора не позднее, чем  </w:t>
      </w:r>
      <w:r w:rsidR="00DE393F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5C38F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(десять)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календарных дней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  совершения сделки, при этом переход права собстве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нности на нежилое помещение от А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рендодателя к другому лицу не является основанием для изменения или расторжения настоящего договора;</w:t>
      </w:r>
    </w:p>
    <w:p w:rsidR="00F57BAC" w:rsidRPr="003F0E79" w:rsidRDefault="0021096F" w:rsidP="001D2A37">
      <w:pPr>
        <w:pStyle w:val="a5"/>
        <w:ind w:left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сообщить письменно Арендатору не позднее, чем за 2</w:t>
      </w:r>
      <w:r w:rsidR="00CE1B4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(два)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месяца о предстоящем освобождении нежилого помещения как в связи с окончанием срока договора, так и при его досрочном расторжении;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8D5F1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- с</w:t>
      </w:r>
      <w:r w:rsidR="00C2019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воевременно в письменном виде уведомлять Арендатора об измене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нии своих банковских реквизитов;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- о</w:t>
      </w:r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существлять </w:t>
      </w:r>
      <w:proofErr w:type="gramStart"/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F57BAC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использованием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имущества по назначению.</w:t>
      </w:r>
    </w:p>
    <w:p w:rsidR="00BF2CBE" w:rsidRPr="003F0E79" w:rsidRDefault="00BF2CBE" w:rsidP="008D5F11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7BAC" w:rsidRPr="003F0E79" w:rsidRDefault="00F57B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Арендатор обязуется: </w:t>
      </w:r>
    </w:p>
    <w:p w:rsidR="00787D4C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5409D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принять о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 Арендодателя имущество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порядке, уст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ановленном настоящим договором. Прием и передач оформляется двухсторонним актом приема – передачи, который является неотъемлемой частью договора.</w:t>
      </w:r>
    </w:p>
    <w:p w:rsidR="0066797A" w:rsidRPr="003F0E79" w:rsidRDefault="00787D4C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не производить никаких перестроек в нежилом помещении без письменного разрешения Арендодателя (перепланировка, установка решеток и прочее);</w:t>
      </w:r>
    </w:p>
    <w:p w:rsidR="0066797A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 заключать договоры и не вступать в сделки, следствием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которых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или может являться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какое</w:t>
      </w:r>
      <w:proofErr w:type="gramEnd"/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либо обременение представленных Арендатору по договору имущественных прав, в частности, переход их к иному лицу (договора залога, субаренды, и др.) без письменного разрешения Арендодателя; </w:t>
      </w:r>
    </w:p>
    <w:p w:rsidR="0066797A" w:rsidRPr="003F0E79" w:rsidRDefault="0066797A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своевременно вносить арендную плату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пользование имущества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E7ED4" w:rsidRPr="003F0E79" w:rsidRDefault="0066797A" w:rsidP="00FB20B0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производит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свой счет те</w:t>
      </w:r>
      <w:r w:rsidR="007E7ED4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кущий ремонт нежилого помещения и содержать его в пригодном для эксплуатации состоянии;</w:t>
      </w:r>
    </w:p>
    <w:p w:rsidR="000C7061" w:rsidRPr="003F0E79" w:rsidRDefault="000C7061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соблюдать противопожарные, технические, санитарные и иные нормативные требования, предъявляемые к использованию нежилого помещения;</w:t>
      </w:r>
    </w:p>
    <w:p w:rsidR="000C7061" w:rsidRPr="003F0E79" w:rsidRDefault="000A24C4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</w:t>
      </w:r>
      <w:r w:rsidR="000C7061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беспечить представителям Арендодателя доступ в здании для осуществления контроля, выполнения аварийных ремонтных и других работ;</w:t>
      </w:r>
    </w:p>
    <w:p w:rsidR="00F57BAC" w:rsidRPr="003F0E79" w:rsidRDefault="000C7061" w:rsidP="001D2A37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случае аварий внутренних, тепл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proofErr w:type="gramEnd"/>
      <w:r w:rsidR="001D2A3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энерго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-, и других сетей по вине Арендатора принимать все необходимые меры к устранению аварий и их последствий за свой счет;</w:t>
      </w:r>
    </w:p>
    <w:p w:rsidR="000A24C4" w:rsidRDefault="000A24C4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заключить в месячный срок договоры с обслуживающими организациями на содержание, обслуживание арендуемого имущества и снабжение его энерг</w:t>
      </w:r>
      <w:r w:rsidR="006E0FB0"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етическими и  другими ресурсами;</w:t>
      </w:r>
    </w:p>
    <w:p w:rsidR="00CD42A9" w:rsidRPr="003F0E79" w:rsidRDefault="00CD42A9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в любое время отказаться от Договора, письменно известить Арендодателя об этом за 30 (тридцать) дней;</w:t>
      </w:r>
    </w:p>
    <w:p w:rsidR="006E0FB0" w:rsidRPr="003F0E79" w:rsidRDefault="006E0FB0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случае окончания срока аренды или досрочного прекращения (расторжения) настоящего договора в недельный срок</w:t>
      </w:r>
      <w:r w:rsidR="009D4591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освободить Имущество и передать его </w:t>
      </w:r>
      <w:r w:rsidR="00B71B03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Арендо</w:t>
      </w:r>
      <w:r w:rsidR="00117C1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дателю по передаточному акту в </w:t>
      </w:r>
      <w:r w:rsidR="00117C1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соответствующем</w:t>
      </w:r>
      <w:r w:rsidR="00FB20B0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состоянии с учетом норм</w:t>
      </w:r>
      <w:r w:rsidR="00B7644F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износа. При этом полностью должна быть произведена</w:t>
      </w:r>
      <w:r w:rsidR="001D2A37" w:rsidRPr="00FB20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оплата арендной платы.</w:t>
      </w:r>
    </w:p>
    <w:p w:rsidR="00F57BAC" w:rsidRPr="003F0E79" w:rsidRDefault="00BF2CBE" w:rsidP="00BF2CB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АРЕНДНАЯ ПЛАТА И ПОРЯДОК РАСЧЕТОВ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F5D79" w:rsidRDefault="00D87CD2" w:rsidP="003F5D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Арендатор принимает указанное в п.1.2. настоящего договора </w:t>
      </w:r>
      <w:r w:rsidR="001D2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имущество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аренду на условиях оплаты Арендодателю арендной ежемесячной платы в размере</w:t>
      </w: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 (________) 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</w:t>
      </w:r>
      <w:r w:rsidR="003F5D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учетом НДС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основании протокола № ____ от __________ проведенного электронного аукциона на сайте (</w:t>
      </w:r>
      <w:hyperlink r:id="rId8" w:history="1">
        <w:r w:rsidRPr="00FB20B0">
          <w:rPr>
            <w:rStyle w:val="a7"/>
            <w:rFonts w:ascii="Times New Roman" w:hAnsi="Times New Roman" w:cs="Times New Roman"/>
            <w:sz w:val="26"/>
            <w:szCs w:val="26"/>
          </w:rPr>
          <w:t>http://www.sberbank-ast.ru</w:t>
        </w:r>
      </w:hyperlink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F5D79" w:rsidRPr="003F5D79" w:rsidRDefault="003F5D79" w:rsidP="003F5D79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5D79">
        <w:rPr>
          <w:rFonts w:ascii="Times New Roman" w:hAnsi="Times New Roman" w:cs="Times New Roman"/>
          <w:sz w:val="26"/>
          <w:szCs w:val="26"/>
        </w:rPr>
        <w:t>Задаток, внесенный покупателем, засчитывается в счет оплаты приобретенного муниципального имущества.</w:t>
      </w:r>
    </w:p>
    <w:p w:rsidR="001D2A37" w:rsidRPr="003F0E79" w:rsidRDefault="001D2A37" w:rsidP="001D2A37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Арендная плата по настоящему договору начисляется с момента подписания акта приема</w:t>
      </w:r>
      <w:r w:rsid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передачи нежилого 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имущества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E74B8" w:rsidRPr="00647C75" w:rsidRDefault="00BE74B8" w:rsidP="00647C75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Первый арендный платеж исчисляется с начала действия договора и вносится Арендатором  в течени</w:t>
      </w:r>
      <w:proofErr w:type="gramStart"/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(десяти)  дней с момента его подписания. За последующие месяцы арендная плата вносится Арендатором ежемес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чно до </w:t>
      </w:r>
      <w:r w:rsidR="005C38F1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(пятнадцатого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чис</w:t>
      </w:r>
      <w:r w:rsidR="00647C75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  оплачиваемого месяца</w:t>
      </w:r>
      <w:r w:rsidR="003F5D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учетом</w:t>
      </w:r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</w:t>
      </w:r>
      <w:proofErr w:type="gramStart"/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 в ср</w:t>
      </w:r>
      <w:proofErr w:type="gramEnd"/>
      <w:r w:rsidR="0059531B" w:rsidRP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оки, определенные для внесения арендной платы.</w:t>
      </w:r>
      <w:r w:rsidR="00647C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259F1" w:rsidRPr="003F0E79" w:rsidRDefault="00647C75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Арендные платежи перечисляются Арендатором по</w:t>
      </w:r>
      <w:r w:rsidR="005010A9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следующим реквизитам:</w:t>
      </w:r>
    </w:p>
    <w:p w:rsidR="005010A9" w:rsidRPr="003F0E79" w:rsidRDefault="005010A9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УФК по Саратовской области (</w:t>
      </w:r>
      <w:r w:rsidR="00050048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</w:t>
      </w:r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министрация </w:t>
      </w:r>
      <w:proofErr w:type="spellStart"/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Студеновского</w:t>
      </w:r>
      <w:proofErr w:type="spellEnd"/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 </w:t>
      </w:r>
      <w:r w:rsidR="00FB20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л/с 04603</w:t>
      </w:r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</w:t>
      </w:r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53030)</w:t>
      </w:r>
    </w:p>
    <w:p w:rsidR="00E606D2" w:rsidRPr="003F0E79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6435000536</w:t>
      </w:r>
    </w:p>
    <w:p w:rsidR="00E606D2" w:rsidRPr="003F0E79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КПП 643501001</w:t>
      </w:r>
    </w:p>
    <w:p w:rsidR="007D37C5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Банковские реквизиты: Отделение Саратов банк России// УФК по Саратовской области </w:t>
      </w: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Саратова</w:t>
      </w:r>
    </w:p>
    <w:p w:rsidR="00E606D2" w:rsidRPr="003F0E79" w:rsidRDefault="007D37C5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БИК 016311121</w:t>
      </w:r>
    </w:p>
    <w:p w:rsidR="00E606D2" w:rsidRPr="003F0E79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Единый казначейский счет: 40102810845370000052</w:t>
      </w:r>
    </w:p>
    <w:p w:rsidR="00E606D2" w:rsidRPr="003F0E79" w:rsidRDefault="0005409D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Казначейский счет: 031006</w:t>
      </w:r>
      <w:r w:rsidR="00E606D2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43000000016000</w:t>
      </w:r>
    </w:p>
    <w:p w:rsidR="00E606D2" w:rsidRPr="003F0E79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ОКТМО 63647450</w:t>
      </w:r>
    </w:p>
    <w:p w:rsidR="00E606D2" w:rsidRDefault="00E606D2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КБК 04511105035100000120</w:t>
      </w:r>
    </w:p>
    <w:p w:rsidR="00647C75" w:rsidRDefault="00647C75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предъявления Арендодателем счета на оплату.</w:t>
      </w:r>
    </w:p>
    <w:p w:rsidR="00E36F4F" w:rsidRPr="00E36F4F" w:rsidRDefault="00E36F4F" w:rsidP="00E36F4F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</w:t>
      </w:r>
      <w:r w:rsidR="00CD42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публикуемому на официальном сайте Федеральной Службы Государственной  Статистики РФ </w:t>
      </w:r>
      <w:hyperlink r:id="rId9" w:history="1"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gks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D03F9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 не </w:t>
      </w:r>
      <w:r w:rsidR="00CD42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более чем на 5 (пять)%.</w:t>
      </w:r>
    </w:p>
    <w:p w:rsidR="00E606D2" w:rsidRPr="003F0E79" w:rsidRDefault="00E606D2" w:rsidP="005010A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7BAC" w:rsidRPr="003F0E79" w:rsidRDefault="00E606D2" w:rsidP="00E606D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ДЕЙСТВИЕ НЕПРЕОДОЛИМОЙ СИЛЫ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06D2" w:rsidRPr="003F0E79" w:rsidRDefault="00E606D2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мерами.</w:t>
      </w:r>
    </w:p>
    <w:p w:rsidR="002B26C1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наступлении указанных в п.4.1. обстоятельств, сторона по настоящему договору, для которой  создалась невозможность исполнения ее обязательств по договору, должна в кратчайший срок известить о них в письменной 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форме другую сторону с приложением соответствующим подтверждающих документов.</w:t>
      </w:r>
    </w:p>
    <w:p w:rsidR="00CD42A9" w:rsidRPr="00CD42A9" w:rsidRDefault="00CD42A9" w:rsidP="00CD4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6C1" w:rsidRPr="003F0E79" w:rsidRDefault="002B26C1" w:rsidP="008D5F1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СТО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РОН И ПОРЯДОК РАЗРЕШЕНИЯ СПОРОВ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неисполнение или ненадлежащее исполнение обязательств  по  настоящему договору стороны несут ответственность в соответствии с гражданским законодательством, действующим на территории Российской Федерации.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Арендатор в случае задержки платежей в сроки, установленные настоящим договором, уплачивает пени в размере 0,5 % в день с просроченной суммы за каждый день просрочки.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2B26C1" w:rsidRPr="003F0E79" w:rsidRDefault="002B26C1" w:rsidP="008D5F11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указанные споры и разногласия не могут быть решены путем переговоров, они подлежат разрешению в соответствии с действующим законодательством в Арбитражном суде Саратовской области.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F11" w:rsidRPr="003F0E79" w:rsidRDefault="008D5F11" w:rsidP="003F0E79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РАСТОРЖЕНИЕ ДОГОВОРА</w:t>
      </w:r>
    </w:p>
    <w:p w:rsidR="003F0E79" w:rsidRPr="003F0E79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10B3" w:rsidRPr="003F0E79" w:rsidRDefault="00D210B3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требованию Арендодателя настоящий договор может быть расторгнут: </w:t>
      </w:r>
    </w:p>
    <w:p w:rsidR="00D210B3" w:rsidRPr="003F0E79" w:rsidRDefault="00D210B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нецелевом использовании Арендатором нежилого помещения;</w:t>
      </w:r>
    </w:p>
    <w:p w:rsidR="00D210B3" w:rsidRPr="003F0E79" w:rsidRDefault="00FB20B0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210B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при существенном ухудшении состояния нежилого помещения по вине Арендатора;</w:t>
      </w:r>
    </w:p>
    <w:p w:rsidR="00D210B3" w:rsidRPr="003F0E79" w:rsidRDefault="00D210B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пропуске Арендатором сроков внесения арендной платы более трех раз подряд.</w:t>
      </w:r>
    </w:p>
    <w:p w:rsidR="00D210B3" w:rsidRPr="003F0E79" w:rsidRDefault="00D210B3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По требованию</w:t>
      </w:r>
      <w:r w:rsidR="00E62453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Арендатора настоящий договор может быть расторгнут:</w:t>
      </w:r>
    </w:p>
    <w:p w:rsidR="00E62453" w:rsidRPr="003F0E79" w:rsidRDefault="00E6245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не предоставлении Арендодателем нежилого помещения в срок, установленный договором;</w:t>
      </w:r>
    </w:p>
    <w:p w:rsidR="00E62453" w:rsidRPr="003F0E79" w:rsidRDefault="00E62453" w:rsidP="0005409D">
      <w:pPr>
        <w:pStyle w:val="a5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- при возникновении событий или других юридических фактов, приведших  нежилое помещение в непригодное для эксплуатации состоянии помимо воли Арендатора.</w:t>
      </w:r>
      <w:proofErr w:type="gramEnd"/>
    </w:p>
    <w:p w:rsidR="00E62453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расторгнут досрочно также в случаях, предусмотренных  законодательством.</w:t>
      </w:r>
    </w:p>
    <w:p w:rsidR="008D5F11" w:rsidRPr="003F0E79" w:rsidRDefault="008D5F11" w:rsidP="008D5F11">
      <w:pPr>
        <w:pStyle w:val="a5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176" w:rsidRPr="003F0E79" w:rsidRDefault="00830176" w:rsidP="0083017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ЗАКЛЮЧИТЕЛЬНЫЕ ПОЛОЖЕНИЯ</w:t>
      </w:r>
    </w:p>
    <w:p w:rsidR="008D5F11" w:rsidRPr="003F0E79" w:rsidRDefault="008D5F11" w:rsidP="008D5F11">
      <w:pPr>
        <w:pStyle w:val="a5"/>
        <w:ind w:left="39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176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Любые изменения и дополнения к настоящему договору должны быть совершены в письменной форме и подписаны надлежащие уполномоченными на то представителями сторон.</w:t>
      </w:r>
    </w:p>
    <w:p w:rsidR="00830176" w:rsidRPr="003F0E79" w:rsidRDefault="00830176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Если какое – либо  из положений настоящего договора в связи с изменением законодательством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</w:t>
      </w:r>
      <w:r w:rsidR="009F01BC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тельного положением, позволяющим достичь сходного результата.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Стороны обязаны извещать друг друга об изменении своих юридических адресов, номеров т</w:t>
      </w:r>
      <w:r w:rsidR="00647C75">
        <w:rPr>
          <w:rFonts w:ascii="Times New Roman" w:hAnsi="Times New Roman" w:cs="Times New Roman"/>
          <w:color w:val="000000" w:themeColor="text1"/>
          <w:sz w:val="26"/>
          <w:szCs w:val="26"/>
        </w:rPr>
        <w:t>елефонов, телефаксов, не позднее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</w:t>
      </w:r>
      <w:r w:rsidR="00647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(десяти)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их изменения.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ликвидации или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9F01BC" w:rsidRPr="003F0E79" w:rsidRDefault="009F01B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случаях, не предусмотренных настоящим договором, применяются правила, установленные гражданским законодательст</w:t>
      </w:r>
      <w:r w:rsidR="00001EB2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ом, действ</w:t>
      </w:r>
      <w:r w:rsidR="00001EB2"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ующим на территории Российской Федерации.</w:t>
      </w:r>
    </w:p>
    <w:p w:rsidR="00001EB2" w:rsidRPr="003F0E79" w:rsidRDefault="00001EB2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договор составлен в 2-х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AC76AC" w:rsidRPr="003F0E79" w:rsidRDefault="00AC76AC" w:rsidP="008D5F1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договор вступает в силу с момента подписания обеих сторон и действует до исполнения сторонами их обязательств.</w:t>
      </w:r>
    </w:p>
    <w:p w:rsidR="003F0E79" w:rsidRDefault="003F0E79" w:rsidP="003F0E79">
      <w:pPr>
        <w:pStyle w:val="a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7C75" w:rsidRPr="003F0E79" w:rsidRDefault="00647C75" w:rsidP="003F0E79">
      <w:pPr>
        <w:pStyle w:val="a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1EB2" w:rsidRPr="003F0E79" w:rsidRDefault="008D5F11" w:rsidP="00001EB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АДРЕСА И БАНКОВСКИЕ РЕКВИЗИТЫ</w:t>
      </w:r>
    </w:p>
    <w:p w:rsidR="00001EB2" w:rsidRPr="003F0E79" w:rsidRDefault="00001EB2" w:rsidP="00001EB2">
      <w:pPr>
        <w:pStyle w:val="a5"/>
        <w:ind w:left="3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76AC" w:rsidRPr="003F0E79" w:rsidRDefault="00AC76AC" w:rsidP="00001EB2">
      <w:pPr>
        <w:pStyle w:val="a5"/>
        <w:ind w:left="39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C76AC" w:rsidRPr="003F0E79" w:rsidSect="00E64387">
          <w:type w:val="continuous"/>
          <w:pgSz w:w="11906" w:h="16838" w:code="9"/>
          <w:pgMar w:top="851" w:right="851" w:bottom="851" w:left="1701" w:header="709" w:footer="709" w:gutter="0"/>
          <w:cols w:space="708"/>
          <w:docGrid w:linePitch="381"/>
        </w:sectPr>
      </w:pPr>
    </w:p>
    <w:p w:rsidR="00001EB2" w:rsidRPr="003F0E79" w:rsidRDefault="00001EB2" w:rsidP="008D5F11">
      <w:pPr>
        <w:pStyle w:val="a5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«Арендодатель»</w:t>
      </w:r>
    </w:p>
    <w:p w:rsidR="00001EB2" w:rsidRPr="003F0E79" w:rsidRDefault="00001EB2" w:rsidP="008D5F11">
      <w:pPr>
        <w:pStyle w:val="a5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Студеновского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Турковского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</w:t>
      </w:r>
    </w:p>
    <w:p w:rsidR="00647C75" w:rsidRDefault="00001EB2" w:rsidP="008D5F11">
      <w:pPr>
        <w:pStyle w:val="a5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412080, Саратовская область,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Турковский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gram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Студенка, </w:t>
      </w:r>
    </w:p>
    <w:p w:rsidR="00001EB2" w:rsidRPr="003F0E79" w:rsidRDefault="00001EB2" w:rsidP="008D5F11">
      <w:pPr>
        <w:pStyle w:val="a5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</w:rPr>
        <w:t>ул. Мира, д. 24/3</w:t>
      </w:r>
    </w:p>
    <w:p w:rsidR="00001EB2" w:rsidRPr="003F0E79" w:rsidRDefault="00001EB2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УФК по Саратовской области (Администрация </w:t>
      </w:r>
      <w:proofErr w:type="spell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Студеновского</w:t>
      </w:r>
      <w:proofErr w:type="spell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 л/с 04603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53030)</w:t>
      </w:r>
    </w:p>
    <w:p w:rsidR="00001EB2" w:rsidRPr="003F0E79" w:rsidRDefault="00001EB2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6435000536</w:t>
      </w:r>
    </w:p>
    <w:p w:rsidR="00001EB2" w:rsidRPr="003F0E79" w:rsidRDefault="00001EB2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КПП 643501001</w:t>
      </w:r>
    </w:p>
    <w:p w:rsidR="00001EB2" w:rsidRPr="003F0E79" w:rsidRDefault="00001EB2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Банковские реквизиты: БИК 016311121 Отделение Саратов банк России// УФК по Саратовской области </w:t>
      </w: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Саратова</w:t>
      </w:r>
    </w:p>
    <w:p w:rsidR="0005409D" w:rsidRPr="003F0E79" w:rsidRDefault="00001EB2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Единый казначейский счет: 40102810845370000052</w:t>
      </w:r>
      <w:r w:rsidR="0005409D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Казначейский счет: 03100643000000016000</w:t>
      </w: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ОКТМО 63647450</w:t>
      </w: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КБК 04511105035100000120</w:t>
      </w: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mail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hyperlink r:id="rId10" w:history="1"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yurii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.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volodin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@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yandex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.</w:t>
        </w:r>
        <w:r w:rsidRPr="003F0E7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val="en-US"/>
          </w:rPr>
          <w:t>ru</w:t>
        </w:r>
      </w:hyperlink>
      <w:r w:rsidR="0066591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409D" w:rsidRPr="003F0E79" w:rsidRDefault="003F0E79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Контактный телефон:</w:t>
      </w:r>
      <w:r w:rsidR="0005409D" w:rsidRPr="003F0E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8/845-43/2-26-21</w:t>
      </w: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05409D" w:rsidRPr="003F0E79" w:rsidRDefault="0005409D" w:rsidP="0005409D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Глава </w:t>
      </w:r>
      <w:proofErr w:type="spellStart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Студеновского</w:t>
      </w:r>
      <w:proofErr w:type="spellEnd"/>
      <w:r w:rsidRPr="003F0E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 ____________________ /_________/</w:t>
      </w:r>
    </w:p>
    <w:p w:rsidR="0066591F" w:rsidRPr="003F0E79" w:rsidRDefault="0066591F" w:rsidP="003F0E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0E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МП</w:t>
      </w:r>
    </w:p>
    <w:p w:rsidR="00AC76AC" w:rsidRPr="003F0E79" w:rsidRDefault="00AC76AC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3F0E7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« Арендатор»</w:t>
      </w:r>
    </w:p>
    <w:p w:rsidR="00AC76AC" w:rsidRPr="003F0E79" w:rsidRDefault="00AC76AC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AC76AC" w:rsidRPr="003F0E79" w:rsidRDefault="00AC76AC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AC76AC" w:rsidRPr="003F0E79" w:rsidRDefault="00AC76AC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AC76AC" w:rsidRPr="003F0E79" w:rsidRDefault="00AC76AC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3F0E79" w:rsidRDefault="003F0E79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8D5F11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3F0E79" w:rsidRPr="003F0E79" w:rsidRDefault="003F0E79" w:rsidP="003F0E79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proofErr w:type="gramEnd"/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mail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:______________________</w:t>
      </w:r>
      <w:r w:rsid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</w:p>
    <w:p w:rsidR="008D5F11" w:rsidRPr="003F0E79" w:rsidRDefault="008D5F11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онтактный телефон:_____________</w:t>
      </w: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5970" w:rsidRPr="003F0E79" w:rsidRDefault="003E5970" w:rsidP="008D5F11">
      <w:pPr>
        <w:pStyle w:val="a6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</w:t>
      </w:r>
      <w:r w:rsidR="008D5F11"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</w:t>
      </w:r>
      <w:r w:rsidRPr="003F0E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_/___________/</w:t>
      </w:r>
    </w:p>
    <w:p w:rsidR="0066591F" w:rsidRPr="0066591F" w:rsidRDefault="0066591F" w:rsidP="00665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59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МП</w:t>
      </w:r>
    </w:p>
    <w:p w:rsidR="008D5F11" w:rsidRDefault="008D5F11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6591F" w:rsidRPr="003F0E79" w:rsidRDefault="0066591F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66591F" w:rsidRPr="003F0E79" w:rsidSect="003F0E79">
          <w:type w:val="continuous"/>
          <w:pgSz w:w="11906" w:h="16838" w:code="9"/>
          <w:pgMar w:top="851" w:right="851" w:bottom="851" w:left="1418" w:header="709" w:footer="709" w:gutter="0"/>
          <w:cols w:num="2" w:space="708"/>
          <w:docGrid w:linePitch="381"/>
        </w:sectPr>
      </w:pPr>
    </w:p>
    <w:p w:rsidR="00AC76AC" w:rsidRPr="003F0E79" w:rsidRDefault="00AC76AC" w:rsidP="00AC76A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409D" w:rsidRPr="003F0E79" w:rsidRDefault="0005409D" w:rsidP="008D5F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sectPr w:rsidR="0005409D" w:rsidRPr="003F0E79" w:rsidSect="0005409D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81"/>
        </w:sectPr>
      </w:pPr>
    </w:p>
    <w:p w:rsidR="00647C75" w:rsidRPr="003F0E79" w:rsidRDefault="00647C75" w:rsidP="008D5F1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57BAC" w:rsidRPr="003F0E79" w:rsidRDefault="00F57BAC" w:rsidP="00556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АКТ  </w:t>
      </w: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br/>
        <w:t>приема</w:t>
      </w:r>
      <w:r w:rsidR="00647C7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-</w:t>
      </w:r>
      <w:r w:rsidR="00647C7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передачи </w:t>
      </w:r>
      <w:r w:rsidR="00BD741F"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="00647C7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нежилого </w:t>
      </w:r>
      <w:r w:rsidR="00BD741F"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помещения муниципального </w:t>
      </w: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имущест</w:t>
      </w:r>
      <w:r w:rsidR="0055545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ва</w:t>
      </w:r>
      <w:r w:rsidR="0055545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br/>
        <w:t xml:space="preserve">по договору от _____________ </w:t>
      </w:r>
      <w:proofErr w:type="gramStart"/>
      <w:r w:rsidR="0055545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г</w:t>
      </w:r>
      <w:proofErr w:type="gramEnd"/>
      <w:r w:rsidR="00555451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Pr="003F0E7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№ ______</w:t>
      </w:r>
    </w:p>
    <w:p w:rsidR="00601111" w:rsidRPr="003F0E79" w:rsidRDefault="00BD741F" w:rsidP="00F57BA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gramStart"/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</w:t>
      </w:r>
      <w:proofErr w:type="gramEnd"/>
      <w:r w:rsidR="00E6438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 Студенка, </w:t>
      </w:r>
      <w:proofErr w:type="spellStart"/>
      <w:r w:rsidR="00E6438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Турковского</w:t>
      </w:r>
      <w:proofErr w:type="spellEnd"/>
      <w:r w:rsidR="00E6438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района, Саратовской области </w:t>
      </w:r>
      <w:r w:rsid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</w:t>
      </w:r>
      <w:r w:rsidR="0055545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«___» ______</w:t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2023г</w:t>
      </w:r>
    </w:p>
    <w:p w:rsidR="00601111" w:rsidRPr="003F0E79" w:rsidRDefault="00601111" w:rsidP="00F57BA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601111" w:rsidRPr="003F0E79" w:rsidRDefault="00601111" w:rsidP="00F57BA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1E792B" w:rsidRPr="003F0E79" w:rsidRDefault="00C6255A" w:rsidP="00054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</w:t>
      </w:r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 соответствии  с договором аренды нежилого помещения от </w:t>
      </w:r>
      <w:proofErr w:type="spellStart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__________</w:t>
      </w:r>
      <w:proofErr w:type="gramStart"/>
      <w:r w:rsidR="00647C7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</w:t>
      </w:r>
      <w:proofErr w:type="spellEnd"/>
      <w:proofErr w:type="gramEnd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№ _________</w:t>
      </w:r>
      <w:r w:rsidR="00647C7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«Арендодатель»  - Администрация </w:t>
      </w:r>
      <w:proofErr w:type="spellStart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Студеновского</w:t>
      </w:r>
      <w:proofErr w:type="spellEnd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Турковского</w:t>
      </w:r>
      <w:proofErr w:type="spellEnd"/>
      <w:r w:rsidR="00601111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муниципального района Саратовской области передаёт, а </w:t>
      </w:r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«Арендатор» _______________________________________ прини</w:t>
      </w:r>
      <w:r w:rsidR="000A24C4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мает в аренду  нежилое помещения </w:t>
      </w:r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расположенное по адресу: </w:t>
      </w:r>
      <w:proofErr w:type="gramStart"/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Саратовская область, </w:t>
      </w:r>
      <w:proofErr w:type="spellStart"/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Турковский</w:t>
      </w:r>
      <w:proofErr w:type="spellEnd"/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район, с. </w:t>
      </w:r>
      <w:proofErr w:type="spellStart"/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Бороно</w:t>
      </w:r>
      <w:proofErr w:type="spellEnd"/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– Михайловка, ул. Советская, д. 19, </w:t>
      </w:r>
      <w:r w:rsidR="001E792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кадастровый номер </w:t>
      </w:r>
      <w:r w:rsidR="00954EA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63:247:003:000000780</w:t>
      </w:r>
      <w:r w:rsidR="001E792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), а именно: помещение №3, №4 на плане БТИ) на первом этаже нежилого здания</w:t>
      </w:r>
      <w:r w:rsidR="00CE1B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,</w:t>
      </w:r>
      <w:r w:rsidR="00CE1B4E" w:rsidRPr="00CE1B4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CE1B4E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общей площадью 11,9 кв. м.</w:t>
      </w:r>
      <w:proofErr w:type="gramEnd"/>
    </w:p>
    <w:p w:rsidR="00E64387" w:rsidRDefault="00555451" w:rsidP="00F57BA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</w:t>
      </w:r>
      <w:r w:rsidR="00647C7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Настоящий акт подтверждает отсутствие претензий у Арендатора в отношении принимаемого им в аренду мун</w:t>
      </w:r>
      <w:r w:rsidR="00E6438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иципального нежилого помещения.</w:t>
      </w:r>
    </w:p>
    <w:p w:rsidR="00F57BAC" w:rsidRPr="00C6255A" w:rsidRDefault="00E64387" w:rsidP="00F57BA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Настоящий акт </w:t>
      </w:r>
      <w:r w:rsidR="001E792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является неотъемлемой частью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договора аренды от </w:t>
      </w:r>
      <w:proofErr w:type="spell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="001E792B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№ ___.</w:t>
      </w:r>
      <w:r w:rsidR="00F57BAC"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</w:p>
    <w:p w:rsidR="00556EED" w:rsidRPr="003F0E79" w:rsidRDefault="00556EED" w:rsidP="00F57BAC">
      <w:pPr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sectPr w:rsidR="00556EED" w:rsidRPr="003F0E79" w:rsidSect="00BF2CBE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81"/>
        </w:sectPr>
      </w:pPr>
    </w:p>
    <w:p w:rsidR="00556EED" w:rsidRPr="003F0E79" w:rsidRDefault="00556EED" w:rsidP="00F57BAC">
      <w:pPr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</w:pP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lastRenderedPageBreak/>
        <w:t>от Арендодателя</w:t>
      </w:r>
      <w:proofErr w:type="gramStart"/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__________________(___________) </w:t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proofErr w:type="gramEnd"/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М.П.</w:t>
      </w:r>
    </w:p>
    <w:p w:rsidR="00556EED" w:rsidRPr="003F0E79" w:rsidRDefault="00F57BAC" w:rsidP="00F57BAC">
      <w:pPr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sectPr w:rsidR="00556EED" w:rsidRPr="003F0E79" w:rsidSect="003F0E79">
          <w:type w:val="continuous"/>
          <w:pgSz w:w="11906" w:h="16838" w:code="9"/>
          <w:pgMar w:top="851" w:right="851" w:bottom="851" w:left="1701" w:header="709" w:footer="709" w:gutter="0"/>
          <w:cols w:num="2" w:space="708"/>
          <w:docGrid w:linePitch="381"/>
        </w:sectPr>
      </w:pP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lastRenderedPageBreak/>
        <w:t>от Арендатора</w:t>
      </w:r>
      <w:proofErr w:type="gramStart"/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 xml:space="preserve">  </w:t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__</w:t>
      </w:r>
      <w:r w:rsid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_____________</w:t>
      </w:r>
      <w:r w:rsidR="00556EED"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_(____</w:t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__________)</w:t>
      </w: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proofErr w:type="gramEnd"/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М.П.</w:t>
      </w:r>
    </w:p>
    <w:p w:rsidR="00697E4C" w:rsidRPr="003F0E79" w:rsidRDefault="00F57BAC" w:rsidP="00F57BAC">
      <w:pPr>
        <w:rPr>
          <w:rFonts w:ascii="Times New Roman" w:hAnsi="Times New Roman" w:cs="Times New Roman"/>
          <w:sz w:val="28"/>
          <w:szCs w:val="28"/>
        </w:rPr>
      </w:pPr>
      <w:r w:rsidRPr="003F0E7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br/>
      </w:r>
      <w:r w:rsidRPr="003F0E7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sectPr w:rsidR="00697E4C" w:rsidRPr="003F0E79" w:rsidSect="00BF2CBE">
      <w:type w:val="continuous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4C" w:rsidRDefault="007A4A4C" w:rsidP="008D5F11">
      <w:pPr>
        <w:spacing w:after="0" w:line="240" w:lineRule="auto"/>
      </w:pPr>
      <w:r>
        <w:separator/>
      </w:r>
    </w:p>
  </w:endnote>
  <w:endnote w:type="continuationSeparator" w:id="0">
    <w:p w:rsidR="007A4A4C" w:rsidRDefault="007A4A4C" w:rsidP="008D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4C" w:rsidRDefault="007A4A4C" w:rsidP="008D5F11">
      <w:pPr>
        <w:spacing w:after="0" w:line="240" w:lineRule="auto"/>
      </w:pPr>
      <w:r>
        <w:separator/>
      </w:r>
    </w:p>
  </w:footnote>
  <w:footnote w:type="continuationSeparator" w:id="0">
    <w:p w:rsidR="007A4A4C" w:rsidRDefault="007A4A4C" w:rsidP="008D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18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9B69D8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162BDD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181EE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0F6870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F36F92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7A67EA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961B2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4B237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E948B1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5E5283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B40067"/>
    <w:multiLevelType w:val="hybridMultilevel"/>
    <w:tmpl w:val="3004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6A23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5705C2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20045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6913635"/>
    <w:multiLevelType w:val="hybridMultilevel"/>
    <w:tmpl w:val="84821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121E8"/>
    <w:multiLevelType w:val="hybridMultilevel"/>
    <w:tmpl w:val="DFB4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34611"/>
    <w:multiLevelType w:val="hybridMultilevel"/>
    <w:tmpl w:val="85E6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0437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995F7A"/>
    <w:multiLevelType w:val="hybridMultilevel"/>
    <w:tmpl w:val="1DC0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E4C17"/>
    <w:multiLevelType w:val="hybridMultilevel"/>
    <w:tmpl w:val="CCAED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9B7DA4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297619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F736B94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7874CB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1A6392E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1B4A71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3C75790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8EB18A7"/>
    <w:multiLevelType w:val="multilevel"/>
    <w:tmpl w:val="E80A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AB13025"/>
    <w:multiLevelType w:val="hybridMultilevel"/>
    <w:tmpl w:val="5A32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82B9C"/>
    <w:multiLevelType w:val="hybridMultilevel"/>
    <w:tmpl w:val="657CB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16"/>
  </w:num>
  <w:num w:numId="5">
    <w:abstractNumId w:val="11"/>
  </w:num>
  <w:num w:numId="6">
    <w:abstractNumId w:val="17"/>
  </w:num>
  <w:num w:numId="7">
    <w:abstractNumId w:val="12"/>
  </w:num>
  <w:num w:numId="8">
    <w:abstractNumId w:val="3"/>
  </w:num>
  <w:num w:numId="9">
    <w:abstractNumId w:val="28"/>
  </w:num>
  <w:num w:numId="10">
    <w:abstractNumId w:val="23"/>
  </w:num>
  <w:num w:numId="11">
    <w:abstractNumId w:val="25"/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24"/>
  </w:num>
  <w:num w:numId="17">
    <w:abstractNumId w:val="5"/>
  </w:num>
  <w:num w:numId="18">
    <w:abstractNumId w:val="14"/>
  </w:num>
  <w:num w:numId="19">
    <w:abstractNumId w:val="21"/>
  </w:num>
  <w:num w:numId="20">
    <w:abstractNumId w:val="2"/>
  </w:num>
  <w:num w:numId="21">
    <w:abstractNumId w:val="22"/>
  </w:num>
  <w:num w:numId="22">
    <w:abstractNumId w:val="18"/>
  </w:num>
  <w:num w:numId="23">
    <w:abstractNumId w:val="0"/>
  </w:num>
  <w:num w:numId="24">
    <w:abstractNumId w:val="7"/>
  </w:num>
  <w:num w:numId="25">
    <w:abstractNumId w:val="27"/>
  </w:num>
  <w:num w:numId="26">
    <w:abstractNumId w:val="26"/>
  </w:num>
  <w:num w:numId="27">
    <w:abstractNumId w:val="6"/>
  </w:num>
  <w:num w:numId="28">
    <w:abstractNumId w:val="8"/>
  </w:num>
  <w:num w:numId="29">
    <w:abstractNumId w:val="30"/>
  </w:num>
  <w:num w:numId="30">
    <w:abstractNumId w:val="2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AC"/>
    <w:rsid w:val="00001EB2"/>
    <w:rsid w:val="00050048"/>
    <w:rsid w:val="0005409D"/>
    <w:rsid w:val="0006083B"/>
    <w:rsid w:val="00065986"/>
    <w:rsid w:val="000973F8"/>
    <w:rsid w:val="000A24C4"/>
    <w:rsid w:val="000A28C8"/>
    <w:rsid w:val="000B0381"/>
    <w:rsid w:val="000C7061"/>
    <w:rsid w:val="000D648E"/>
    <w:rsid w:val="000F3A3D"/>
    <w:rsid w:val="00117C10"/>
    <w:rsid w:val="001259F1"/>
    <w:rsid w:val="001B733D"/>
    <w:rsid w:val="001D2A37"/>
    <w:rsid w:val="001E04CB"/>
    <w:rsid w:val="001E1F40"/>
    <w:rsid w:val="001E792B"/>
    <w:rsid w:val="0021096F"/>
    <w:rsid w:val="002306C1"/>
    <w:rsid w:val="0025534E"/>
    <w:rsid w:val="002B26C1"/>
    <w:rsid w:val="00316264"/>
    <w:rsid w:val="003E5970"/>
    <w:rsid w:val="003F0E79"/>
    <w:rsid w:val="003F5D79"/>
    <w:rsid w:val="004223C8"/>
    <w:rsid w:val="004F3EB1"/>
    <w:rsid w:val="005010A9"/>
    <w:rsid w:val="00555451"/>
    <w:rsid w:val="00556EED"/>
    <w:rsid w:val="0059531B"/>
    <w:rsid w:val="005B36AF"/>
    <w:rsid w:val="005C38F1"/>
    <w:rsid w:val="00601111"/>
    <w:rsid w:val="00603DF2"/>
    <w:rsid w:val="00647C75"/>
    <w:rsid w:val="0066591F"/>
    <w:rsid w:val="0066797A"/>
    <w:rsid w:val="00697E4C"/>
    <w:rsid w:val="006E0FB0"/>
    <w:rsid w:val="00787D4C"/>
    <w:rsid w:val="007A4A4C"/>
    <w:rsid w:val="007D37C5"/>
    <w:rsid w:val="007E7ED4"/>
    <w:rsid w:val="00817A97"/>
    <w:rsid w:val="00830176"/>
    <w:rsid w:val="00875AF6"/>
    <w:rsid w:val="008D5F11"/>
    <w:rsid w:val="00901E63"/>
    <w:rsid w:val="00954EAB"/>
    <w:rsid w:val="00972610"/>
    <w:rsid w:val="009C7D97"/>
    <w:rsid w:val="009D4591"/>
    <w:rsid w:val="009D6355"/>
    <w:rsid w:val="009F01BC"/>
    <w:rsid w:val="00A477E1"/>
    <w:rsid w:val="00A77151"/>
    <w:rsid w:val="00AB5260"/>
    <w:rsid w:val="00AC76AC"/>
    <w:rsid w:val="00AD7777"/>
    <w:rsid w:val="00AF538F"/>
    <w:rsid w:val="00B71B03"/>
    <w:rsid w:val="00B7644F"/>
    <w:rsid w:val="00B809EC"/>
    <w:rsid w:val="00B92E59"/>
    <w:rsid w:val="00BD741F"/>
    <w:rsid w:val="00BE74B8"/>
    <w:rsid w:val="00BF2CBE"/>
    <w:rsid w:val="00C2019C"/>
    <w:rsid w:val="00C6255A"/>
    <w:rsid w:val="00CD42A9"/>
    <w:rsid w:val="00CE1B4E"/>
    <w:rsid w:val="00D210B3"/>
    <w:rsid w:val="00D43736"/>
    <w:rsid w:val="00D87CD2"/>
    <w:rsid w:val="00DE393F"/>
    <w:rsid w:val="00DF35C0"/>
    <w:rsid w:val="00E27BFC"/>
    <w:rsid w:val="00E36F4F"/>
    <w:rsid w:val="00E606D2"/>
    <w:rsid w:val="00E62453"/>
    <w:rsid w:val="00E64387"/>
    <w:rsid w:val="00EF6045"/>
    <w:rsid w:val="00F36BCC"/>
    <w:rsid w:val="00F57BAC"/>
    <w:rsid w:val="00FB160C"/>
    <w:rsid w:val="00FB20B0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BAC"/>
    <w:rPr>
      <w:b/>
      <w:bCs/>
    </w:rPr>
  </w:style>
  <w:style w:type="paragraph" w:styleId="a5">
    <w:name w:val="No Spacing"/>
    <w:uiPriority w:val="1"/>
    <w:qFormat/>
    <w:rsid w:val="00817A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5260"/>
    <w:pPr>
      <w:ind w:left="720"/>
      <w:contextualSpacing/>
    </w:pPr>
  </w:style>
  <w:style w:type="character" w:styleId="a7">
    <w:name w:val="Hyperlink"/>
    <w:rsid w:val="00D87CD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D5F1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D5F1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D5F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346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0774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2030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291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6426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162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2805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472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3735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3917">
                      <w:marLeft w:val="75"/>
                      <w:marRight w:val="135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8104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2421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48">
              <w:marLeft w:val="0"/>
              <w:marRight w:val="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rii.volod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5A2D-C4CF-428C-A5FE-EFB00375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2023-07-24T09:37:00Z</cp:lastPrinted>
  <dcterms:created xsi:type="dcterms:W3CDTF">2023-07-20T04:23:00Z</dcterms:created>
  <dcterms:modified xsi:type="dcterms:W3CDTF">2023-08-01T06:33:00Z</dcterms:modified>
</cp:coreProperties>
</file>